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D6" w:rsidRPr="00FB0A3A" w:rsidRDefault="00E26EFE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Второе полугодие 2018г. начнется с вступлением в силу масштабных изменений в ФЗ-№44 и ФЗ-№223.</w:t>
      </w:r>
    </w:p>
    <w:p w:rsidR="00ED49D6" w:rsidRPr="00FB0A3A" w:rsidRDefault="00ED49D6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Ранее мы не раз говорили об изменениях, не вступивших в силу, давайте еще раз пройдемся по наиболее важным изменениям.</w:t>
      </w:r>
    </w:p>
    <w:p w:rsidR="00ED49D6" w:rsidRPr="00FB0A3A" w:rsidRDefault="00ED49D6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sz w:val="28"/>
          <w:szCs w:val="28"/>
        </w:rPr>
        <w:t>Основное новшество — переход к конкурентным закупкам в электронной форме. Проводить в такой форме открытый конкурс, конкурс с ограниченным участием, двухэтапный конкурс, запрос котировок и запрос предложений заказчики могут добровольно уже с 1 июля 2018 года. Некоторые нововведения нужно применять с 11 января.</w:t>
      </w:r>
    </w:p>
    <w:p w:rsidR="00ED49D6" w:rsidRPr="00FB0A3A" w:rsidRDefault="00ED49D6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С 1 июля 2018г. т</w:t>
      </w:r>
      <w:r w:rsidRPr="00FB0A3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ребования к участникам</w:t>
      </w:r>
      <w:r w:rsidRPr="00FB0A3A">
        <w:rPr>
          <w:rStyle w:val="apple-converted-space"/>
          <w:color w:val="000000"/>
          <w:sz w:val="28"/>
          <w:szCs w:val="28"/>
        </w:rPr>
        <w:t> закупок (</w:t>
      </w:r>
      <w:proofErr w:type="gramStart"/>
      <w:r w:rsidRPr="00FB0A3A">
        <w:rPr>
          <w:rStyle w:val="apple-converted-space"/>
          <w:color w:val="000000"/>
          <w:sz w:val="28"/>
          <w:szCs w:val="28"/>
        </w:rPr>
        <w:t>ч</w:t>
      </w:r>
      <w:proofErr w:type="gramEnd"/>
      <w:r w:rsidRPr="00FB0A3A">
        <w:rPr>
          <w:rStyle w:val="apple-converted-space"/>
          <w:color w:val="000000"/>
          <w:sz w:val="28"/>
          <w:szCs w:val="28"/>
        </w:rPr>
        <w:t xml:space="preserve">.1 ст.31 ФЗ №44) </w:t>
      </w:r>
      <w:r w:rsidRPr="00FB0A3A">
        <w:rPr>
          <w:color w:val="000000"/>
          <w:sz w:val="28"/>
          <w:szCs w:val="28"/>
        </w:rPr>
        <w:t>дополнятся еще</w:t>
      </w:r>
      <w:r w:rsidRPr="00FB0A3A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FB0A3A">
          <w:rPr>
            <w:rStyle w:val="a3"/>
            <w:color w:val="413A61"/>
            <w:sz w:val="28"/>
            <w:szCs w:val="28"/>
            <w:u w:val="none"/>
            <w:bdr w:val="none" w:sz="0" w:space="0" w:color="auto" w:frame="1"/>
          </w:rPr>
          <w:t>одним</w:t>
        </w:r>
      </w:hyperlink>
      <w:r w:rsidRPr="00FB0A3A">
        <w:rPr>
          <w:color w:val="000000"/>
          <w:sz w:val="28"/>
          <w:szCs w:val="28"/>
        </w:rPr>
        <w:t>: отсутствие установленных законодательством ограничений для участия в закупках.</w:t>
      </w:r>
    </w:p>
    <w:p w:rsidR="00ED49D6" w:rsidRPr="00FB0A3A" w:rsidRDefault="00ED49D6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FB0A3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 контракт</w:t>
      </w:r>
      <w:r w:rsidRPr="00FB0A3A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FB0A3A">
          <w:rPr>
            <w:rStyle w:val="a3"/>
            <w:color w:val="413A61"/>
            <w:sz w:val="28"/>
            <w:szCs w:val="28"/>
            <w:u w:val="none"/>
            <w:bdr w:val="none" w:sz="0" w:space="0" w:color="auto" w:frame="1"/>
          </w:rPr>
          <w:t>потребуется включать</w:t>
        </w:r>
      </w:hyperlink>
      <w:r w:rsidRPr="00FB0A3A">
        <w:rPr>
          <w:rStyle w:val="apple-converted-space"/>
          <w:color w:val="000000"/>
          <w:sz w:val="28"/>
          <w:szCs w:val="28"/>
        </w:rPr>
        <w:t> </w:t>
      </w:r>
      <w:r w:rsidRPr="00FB0A3A">
        <w:rPr>
          <w:color w:val="000000"/>
          <w:sz w:val="28"/>
          <w:szCs w:val="28"/>
        </w:rPr>
        <w:t xml:space="preserve">условие об уменьшении суммы, подлежащей уплате заказчиком </w:t>
      </w:r>
      <w:proofErr w:type="spellStart"/>
      <w:r w:rsidRPr="00FB0A3A">
        <w:rPr>
          <w:color w:val="000000"/>
          <w:sz w:val="28"/>
          <w:szCs w:val="28"/>
        </w:rPr>
        <w:t>юрлицу</w:t>
      </w:r>
      <w:proofErr w:type="spellEnd"/>
      <w:r w:rsidRPr="00FB0A3A">
        <w:rPr>
          <w:color w:val="000000"/>
          <w:sz w:val="28"/>
          <w:szCs w:val="28"/>
        </w:rPr>
        <w:t xml:space="preserve"> или физическому лицу, на размер налогов, сборов и иных обязательных платежей в бюджет, связанных с оплатой контракта, если такие платежи подлежат уплате в бюджет заказчиком. </w:t>
      </w:r>
      <w:r w:rsidRPr="00FB0A3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Ранее указанное условие устанавливалось только для </w:t>
      </w:r>
      <w:proofErr w:type="spellStart"/>
      <w:r w:rsidRPr="00FB0A3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физлиц.</w:t>
      </w:r>
      <w:proofErr w:type="spellEnd"/>
    </w:p>
    <w:p w:rsidR="00ED49D6" w:rsidRPr="00FB0A3A" w:rsidRDefault="00ED49D6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Чтобы участвовать в электронных процедурах, </w:t>
      </w:r>
      <w:hyperlink r:id="rId8" w:history="1">
        <w:r w:rsidRPr="00FB0A3A">
          <w:rPr>
            <w:color w:val="413A61"/>
            <w:sz w:val="28"/>
            <w:szCs w:val="28"/>
          </w:rPr>
          <w:t>нужно будет зарегистрироваться</w:t>
        </w:r>
      </w:hyperlink>
      <w:r w:rsidRPr="00FB0A3A">
        <w:rPr>
          <w:color w:val="000000"/>
          <w:sz w:val="28"/>
          <w:szCs w:val="28"/>
        </w:rPr>
        <w:t> в едином реестре участников закупок.</w:t>
      </w:r>
    </w:p>
    <w:p w:rsidR="00ED49D6" w:rsidRPr="00FB0A3A" w:rsidRDefault="004A7D0D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rFonts w:eastAsiaTheme="minorHAnsi"/>
          <w:bCs/>
          <w:sz w:val="28"/>
          <w:szCs w:val="28"/>
        </w:rPr>
      </w:pPr>
      <w:r w:rsidRPr="00FB0A3A">
        <w:rPr>
          <w:rFonts w:eastAsiaTheme="minorHAnsi"/>
          <w:sz w:val="28"/>
          <w:szCs w:val="28"/>
        </w:rPr>
        <w:t xml:space="preserve">В некоторых случаях </w:t>
      </w:r>
      <w:r w:rsidR="00ED49D6" w:rsidRPr="00FB0A3A">
        <w:rPr>
          <w:rFonts w:eastAsiaTheme="minorHAnsi"/>
          <w:sz w:val="28"/>
          <w:szCs w:val="28"/>
        </w:rPr>
        <w:t>внесение изменений в план-график  может  осуществляться</w:t>
      </w:r>
      <w:r w:rsidR="00ED49D6" w:rsidRPr="00FB0A3A">
        <w:rPr>
          <w:rFonts w:eastAsiaTheme="minorHAnsi"/>
          <w:bCs/>
          <w:sz w:val="28"/>
          <w:szCs w:val="28"/>
        </w:rPr>
        <w:t xml:space="preserve"> </w:t>
      </w:r>
      <w:r w:rsidR="00ED49D6" w:rsidRPr="00FB0A3A">
        <w:rPr>
          <w:rFonts w:eastAsiaTheme="minorHAnsi"/>
          <w:sz w:val="28"/>
          <w:szCs w:val="28"/>
        </w:rPr>
        <w:t xml:space="preserve">не </w:t>
      </w:r>
      <w:proofErr w:type="gramStart"/>
      <w:r w:rsidR="00ED49D6" w:rsidRPr="00FB0A3A">
        <w:rPr>
          <w:rFonts w:eastAsiaTheme="minorHAnsi"/>
          <w:sz w:val="28"/>
          <w:szCs w:val="28"/>
        </w:rPr>
        <w:t>позднее</w:t>
      </w:r>
      <w:proofErr w:type="gramEnd"/>
      <w:r w:rsidR="00ED49D6" w:rsidRPr="00FB0A3A">
        <w:rPr>
          <w:rFonts w:eastAsiaTheme="minorHAnsi"/>
          <w:sz w:val="28"/>
          <w:szCs w:val="28"/>
        </w:rPr>
        <w:t xml:space="preserve"> чем за один день до дня размещения в единой информационной</w:t>
      </w:r>
      <w:r w:rsidRPr="00FB0A3A">
        <w:rPr>
          <w:rFonts w:eastAsiaTheme="minorHAnsi"/>
          <w:sz w:val="28"/>
          <w:szCs w:val="28"/>
        </w:rPr>
        <w:t xml:space="preserve"> </w:t>
      </w:r>
      <w:r w:rsidR="00ED49D6" w:rsidRPr="00FB0A3A">
        <w:rPr>
          <w:rFonts w:eastAsiaTheme="minorHAnsi"/>
          <w:bCs/>
          <w:sz w:val="28"/>
          <w:szCs w:val="28"/>
        </w:rPr>
        <w:t xml:space="preserve">                                        </w:t>
      </w:r>
      <w:r w:rsidR="00ED49D6" w:rsidRPr="00FB0A3A">
        <w:rPr>
          <w:rFonts w:eastAsiaTheme="minorHAnsi"/>
          <w:sz w:val="28"/>
          <w:szCs w:val="28"/>
        </w:rPr>
        <w:t>системе извещения</w:t>
      </w:r>
      <w:r w:rsidRPr="00FB0A3A">
        <w:rPr>
          <w:rFonts w:eastAsiaTheme="minorHAnsi"/>
          <w:sz w:val="28"/>
          <w:szCs w:val="28"/>
        </w:rPr>
        <w:t xml:space="preserve"> </w:t>
      </w:r>
      <w:r w:rsidR="00ED49D6" w:rsidRPr="00FB0A3A">
        <w:rPr>
          <w:rFonts w:eastAsiaTheme="minorHAnsi"/>
          <w:sz w:val="28"/>
          <w:szCs w:val="28"/>
        </w:rPr>
        <w:t>об осуществлении</w:t>
      </w:r>
      <w:r w:rsidRPr="00FB0A3A">
        <w:rPr>
          <w:rFonts w:eastAsiaTheme="minorHAnsi"/>
          <w:sz w:val="28"/>
          <w:szCs w:val="28"/>
        </w:rPr>
        <w:t xml:space="preserve"> </w:t>
      </w:r>
      <w:r w:rsidR="00ED49D6" w:rsidRPr="00FB0A3A">
        <w:rPr>
          <w:rFonts w:eastAsiaTheme="minorHAnsi"/>
          <w:bCs/>
          <w:sz w:val="28"/>
          <w:szCs w:val="28"/>
        </w:rPr>
        <w:t xml:space="preserve">                                       </w:t>
      </w:r>
      <w:r w:rsidR="00ED49D6" w:rsidRPr="00FB0A3A">
        <w:rPr>
          <w:rFonts w:eastAsiaTheme="minorHAnsi"/>
          <w:sz w:val="28"/>
          <w:szCs w:val="28"/>
        </w:rPr>
        <w:t>соответствующей     закупки</w:t>
      </w:r>
    </w:p>
    <w:p w:rsidR="004A7D0D" w:rsidRPr="00FB0A3A" w:rsidRDefault="004A7D0D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3A">
        <w:rPr>
          <w:rFonts w:ascii="Times New Roman" w:hAnsi="Times New Roman" w:cs="Times New Roman"/>
          <w:bCs/>
          <w:sz w:val="28"/>
          <w:szCs w:val="28"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FB0A3A">
        <w:rPr>
          <w:rFonts w:ascii="Times New Roman" w:hAnsi="Times New Roman" w:cs="Times New Roman"/>
          <w:bCs/>
          <w:sz w:val="28"/>
          <w:szCs w:val="28"/>
        </w:rPr>
        <w:t>с даты окончания</w:t>
      </w:r>
      <w:proofErr w:type="gramEnd"/>
      <w:r w:rsidRPr="00FB0A3A">
        <w:rPr>
          <w:rFonts w:ascii="Times New Roman" w:hAnsi="Times New Roman" w:cs="Times New Roman"/>
          <w:bCs/>
          <w:sz w:val="28"/>
          <w:szCs w:val="28"/>
        </w:rPr>
        <w:t xml:space="preserve"> срока подачи указанных заявок, а в случае, если начальная (максимальная) цена контракта не превышает три миллиона рублей, такой срок не может превышать один рабочий день с даты окончания срока подачи указанных заявок.</w:t>
      </w:r>
    </w:p>
    <w:p w:rsidR="00ED49D6" w:rsidRPr="00FB0A3A" w:rsidRDefault="00ED49D6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</w:p>
    <w:p w:rsidR="00AF2EDA" w:rsidRPr="00FB0A3A" w:rsidRDefault="00AF2EDA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Информация по судебной и административной практике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Заказчик принял товар без замечаний, однако позднее провел экспертизу, которая выявила скрытые недостатки товара. Поставщик отказался заменить товар и возместить убытки. Он считал, что нельзя предъявлять претензии по качеству, количеству и ассортименту товара, так как заказчик принял его без замечаний.</w:t>
      </w:r>
      <w:r w:rsidR="00AF2EDA" w:rsidRPr="00FB0A3A">
        <w:rPr>
          <w:color w:val="000000"/>
          <w:sz w:val="28"/>
          <w:szCs w:val="28"/>
        </w:rPr>
        <w:t xml:space="preserve">  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lastRenderedPageBreak/>
        <w:t>Заказчик расторгнул контракт в одностороннем порядке и обратился в суд.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Суд первой инстанции установил, что контракт предусматривал право заказчика провести экспертизу в одностороннем порядке, если возникнут сомнения в качестве поставленного товара. Обязательное присутствие поставщика не закреплено ни контрактом, ни каким-либо НПА.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Банки, выдающие гарантии для обеспечения заявок и исполнения контрактов, должны будут соответствовать одновременно</w:t>
      </w:r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9" w:history="1">
        <w:r w:rsidRPr="00FB0A3A">
          <w:rPr>
            <w:rStyle w:val="a3"/>
            <w:color w:val="413A61"/>
            <w:sz w:val="28"/>
            <w:szCs w:val="28"/>
            <w:u w:val="none"/>
            <w:bdr w:val="none" w:sz="0" w:space="0" w:color="auto" w:frame="1"/>
          </w:rPr>
          <w:t>двум требованиям</w:t>
        </w:r>
      </w:hyperlink>
      <w:r w:rsidRPr="00FB0A3A">
        <w:rPr>
          <w:color w:val="000000"/>
          <w:sz w:val="28"/>
          <w:szCs w:val="28"/>
        </w:rPr>
        <w:t>:</w:t>
      </w:r>
      <w:r w:rsidR="00AF2EDA" w:rsidRPr="00FB0A3A">
        <w:rPr>
          <w:color w:val="000000"/>
          <w:sz w:val="28"/>
          <w:szCs w:val="28"/>
        </w:rPr>
        <w:t xml:space="preserve"> </w:t>
      </w:r>
      <w:r w:rsidRPr="00FB0A3A">
        <w:rPr>
          <w:color w:val="000000"/>
          <w:sz w:val="28"/>
          <w:szCs w:val="28"/>
        </w:rPr>
        <w:t xml:space="preserve">собственные средства — не менее 300 </w:t>
      </w:r>
      <w:proofErr w:type="spellStart"/>
      <w:proofErr w:type="gramStart"/>
      <w:r w:rsidRPr="00FB0A3A">
        <w:rPr>
          <w:color w:val="000000"/>
          <w:sz w:val="28"/>
          <w:szCs w:val="28"/>
        </w:rPr>
        <w:t>млн</w:t>
      </w:r>
      <w:proofErr w:type="spellEnd"/>
      <w:proofErr w:type="gramEnd"/>
      <w:r w:rsidRPr="00FB0A3A">
        <w:rPr>
          <w:color w:val="000000"/>
          <w:sz w:val="28"/>
          <w:szCs w:val="28"/>
        </w:rPr>
        <w:t xml:space="preserve"> руб. Эту сумму определяют на последнюю отчетную дату по методике ЦБ РФ;</w:t>
      </w:r>
      <w:r w:rsidR="00AF2EDA" w:rsidRPr="00FB0A3A">
        <w:rPr>
          <w:color w:val="000000"/>
          <w:sz w:val="28"/>
          <w:szCs w:val="28"/>
        </w:rPr>
        <w:t xml:space="preserve"> </w:t>
      </w:r>
      <w:r w:rsidRPr="00FB0A3A">
        <w:rPr>
          <w:color w:val="000000"/>
          <w:sz w:val="28"/>
          <w:szCs w:val="28"/>
        </w:rPr>
        <w:t>кредитный рейтинг — не ниже "BB-(RU)" по национальной рейтинговой шкале агентства АКРА и (или) не ниже уровня "</w:t>
      </w:r>
      <w:proofErr w:type="spellStart"/>
      <w:r w:rsidRPr="00FB0A3A">
        <w:rPr>
          <w:color w:val="000000"/>
          <w:sz w:val="28"/>
          <w:szCs w:val="28"/>
        </w:rPr>
        <w:t>ruВB</w:t>
      </w:r>
      <w:proofErr w:type="spellEnd"/>
      <w:r w:rsidRPr="00FB0A3A">
        <w:rPr>
          <w:color w:val="000000"/>
          <w:sz w:val="28"/>
          <w:szCs w:val="28"/>
        </w:rPr>
        <w:t>-" по национальной рейтинговой шкале агентства "Эксперт РА".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Перечень банков, отвечающих этим требованиям,</w:t>
      </w:r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0" w:history="1">
        <w:r w:rsidRPr="00FB0A3A">
          <w:rPr>
            <w:rStyle w:val="a3"/>
            <w:color w:val="413A61"/>
            <w:sz w:val="28"/>
            <w:szCs w:val="28"/>
            <w:u w:val="none"/>
            <w:bdr w:val="none" w:sz="0" w:space="0" w:color="auto" w:frame="1"/>
          </w:rPr>
          <w:t>будет доступен</w:t>
        </w:r>
      </w:hyperlink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B0A3A">
        <w:rPr>
          <w:color w:val="000000"/>
          <w:sz w:val="28"/>
          <w:szCs w:val="28"/>
        </w:rPr>
        <w:t>на сайте Минфина.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FB0A3A">
        <w:rPr>
          <w:color w:val="000000"/>
          <w:sz w:val="28"/>
          <w:szCs w:val="28"/>
        </w:rPr>
        <w:t>Правила не</w:t>
      </w:r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1" w:history="1">
        <w:r w:rsidRPr="00FB0A3A">
          <w:rPr>
            <w:rStyle w:val="a3"/>
            <w:color w:val="413A61"/>
            <w:sz w:val="28"/>
            <w:szCs w:val="28"/>
            <w:u w:val="none"/>
            <w:bdr w:val="none" w:sz="0" w:space="0" w:color="auto" w:frame="1"/>
          </w:rPr>
          <w:t>распространяются</w:t>
        </w:r>
      </w:hyperlink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B0A3A">
        <w:rPr>
          <w:color w:val="000000"/>
          <w:sz w:val="28"/>
          <w:szCs w:val="28"/>
        </w:rPr>
        <w:t>на банковские гарантии, выданные до 1 июня. Следовательно, их можно использовать и после этой даты в качестве обеспечения:</w:t>
      </w:r>
      <w:r w:rsidR="00AF2EDA" w:rsidRPr="00FB0A3A">
        <w:rPr>
          <w:color w:val="000000"/>
          <w:sz w:val="28"/>
          <w:szCs w:val="28"/>
        </w:rPr>
        <w:t xml:space="preserve"> </w:t>
      </w:r>
      <w:r w:rsidRPr="00FB0A3A">
        <w:rPr>
          <w:color w:val="000000"/>
          <w:sz w:val="28"/>
          <w:szCs w:val="28"/>
        </w:rPr>
        <w:t>заявок на участие в закупках, которые начались до 1 июня;</w:t>
      </w:r>
      <w:r w:rsidR="00AF2EDA" w:rsidRPr="00FB0A3A">
        <w:rPr>
          <w:color w:val="000000"/>
          <w:sz w:val="28"/>
          <w:szCs w:val="28"/>
        </w:rPr>
        <w:t xml:space="preserve"> </w:t>
      </w:r>
      <w:r w:rsidRPr="00FB0A3A">
        <w:rPr>
          <w:color w:val="000000"/>
          <w:sz w:val="28"/>
          <w:szCs w:val="28"/>
        </w:rPr>
        <w:t>исполнения контрактов, процедура заключения которых не завершена, но итоги закупки к указанной дате подведены.</w:t>
      </w:r>
      <w:r w:rsidR="00AF2EDA" w:rsidRPr="00FB0A3A">
        <w:rPr>
          <w:color w:val="000000"/>
          <w:sz w:val="28"/>
          <w:szCs w:val="28"/>
        </w:rPr>
        <w:t xml:space="preserve"> </w:t>
      </w:r>
      <w:r w:rsidRPr="00FB0A3A">
        <w:rPr>
          <w:sz w:val="28"/>
          <w:szCs w:val="28"/>
        </w:rPr>
        <w:t>Постановление Правительства РФ от 12.04.2018 N 440</w:t>
      </w:r>
      <w:r w:rsidR="00AF2EDA" w:rsidRPr="00FB0A3A">
        <w:rPr>
          <w:sz w:val="28"/>
          <w:szCs w:val="28"/>
        </w:rPr>
        <w:t xml:space="preserve"> </w:t>
      </w:r>
      <w:r w:rsidRPr="00FB0A3A">
        <w:rPr>
          <w:sz w:val="28"/>
          <w:szCs w:val="28"/>
        </w:rPr>
        <w:t>"О требованиях к банкам, которые вправе выдавать банковские гарантии для обеспечения заявок и исполнения контрактов"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 xml:space="preserve">По мнению </w:t>
      </w:r>
      <w:proofErr w:type="gramStart"/>
      <w:r w:rsidRPr="00FB0A3A">
        <w:rPr>
          <w:color w:val="000000"/>
          <w:sz w:val="28"/>
          <w:szCs w:val="28"/>
        </w:rPr>
        <w:t>ВС</w:t>
      </w:r>
      <w:proofErr w:type="gramEnd"/>
      <w:r w:rsidRPr="00FB0A3A">
        <w:rPr>
          <w:color w:val="000000"/>
          <w:sz w:val="28"/>
          <w:szCs w:val="28"/>
        </w:rPr>
        <w:t xml:space="preserve"> РФ, антимонопольный орган вправе провести внеплановую проверку заказчика на соблюдение норм Закона о защите конкуренции. Такую позицию суд высказал в</w:t>
      </w:r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2" w:history="1">
        <w:r w:rsidRPr="00FB0A3A">
          <w:rPr>
            <w:rStyle w:val="a3"/>
            <w:color w:val="413A61"/>
            <w:sz w:val="28"/>
            <w:szCs w:val="28"/>
            <w:u w:val="none"/>
            <w:bdr w:val="none" w:sz="0" w:space="0" w:color="auto" w:frame="1"/>
          </w:rPr>
          <w:t>п. 18</w:t>
        </w:r>
      </w:hyperlink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B0A3A">
        <w:rPr>
          <w:color w:val="000000"/>
          <w:sz w:val="28"/>
          <w:szCs w:val="28"/>
        </w:rPr>
        <w:t>Обзора по Закону N 223-ФЗ.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B0A3A">
        <w:rPr>
          <w:color w:val="000000"/>
          <w:sz w:val="28"/>
          <w:szCs w:val="28"/>
        </w:rPr>
        <w:t>ВС</w:t>
      </w:r>
      <w:proofErr w:type="gramEnd"/>
      <w:r w:rsidRPr="00FB0A3A">
        <w:rPr>
          <w:color w:val="000000"/>
          <w:sz w:val="28"/>
          <w:szCs w:val="28"/>
        </w:rPr>
        <w:t xml:space="preserve"> РФ рассмотрел вопросы, касающиеся информационного обеспечения закупок, требований к участникам, ограничения конкуренции, заключения и изменения договора, контроля при осуществлении закупок, и ряд иных вопросов.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Наиболее важные выводы:</w:t>
      </w:r>
    </w:p>
    <w:p w:rsidR="00E26EFE" w:rsidRPr="00FB0A3A" w:rsidRDefault="00E26EFE" w:rsidP="00FB0A3A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B0A3A">
        <w:rPr>
          <w:rFonts w:ascii="Times New Roman" w:hAnsi="Times New Roman" w:cs="Times New Roman"/>
          <w:color w:val="000000"/>
          <w:sz w:val="28"/>
          <w:szCs w:val="28"/>
        </w:rPr>
        <w:t xml:space="preserve">в описании предмета закупки заказчик может не дублировать требования </w:t>
      </w:r>
      <w:proofErr w:type="spellStart"/>
      <w:r w:rsidRPr="00FB0A3A">
        <w:rPr>
          <w:rFonts w:ascii="Times New Roman" w:hAnsi="Times New Roman" w:cs="Times New Roman"/>
          <w:color w:val="000000"/>
          <w:sz w:val="28"/>
          <w:szCs w:val="28"/>
        </w:rPr>
        <w:t>ГОСТов</w:t>
      </w:r>
      <w:proofErr w:type="spellEnd"/>
      <w:r w:rsidRPr="00FB0A3A">
        <w:rPr>
          <w:rFonts w:ascii="Times New Roman" w:hAnsi="Times New Roman" w:cs="Times New Roman"/>
          <w:color w:val="000000"/>
          <w:sz w:val="28"/>
          <w:szCs w:val="28"/>
        </w:rPr>
        <w:t>, ТУ, санитарных норм и правил. Достаточно просто сослаться на них. Важно, чтобы эти документы были в общем доступе и содержали конкретные параметры предмета закупки (</w:t>
      </w:r>
      <w:hyperlink r:id="rId13" w:history="1">
        <w:r w:rsidRPr="00FB0A3A">
          <w:rPr>
            <w:rStyle w:val="a3"/>
            <w:rFonts w:ascii="Times New Roman" w:hAnsi="Times New Roman" w:cs="Times New Roman"/>
            <w:color w:val="413A61"/>
            <w:sz w:val="28"/>
            <w:szCs w:val="28"/>
            <w:u w:val="none"/>
            <w:bdr w:val="none" w:sz="0" w:space="0" w:color="auto" w:frame="1"/>
          </w:rPr>
          <w:t>п. 3</w:t>
        </w:r>
      </w:hyperlink>
      <w:r w:rsidRPr="00FB0A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0A3A">
        <w:rPr>
          <w:rFonts w:ascii="Times New Roman" w:hAnsi="Times New Roman" w:cs="Times New Roman"/>
          <w:color w:val="000000"/>
          <w:sz w:val="28"/>
          <w:szCs w:val="28"/>
        </w:rPr>
        <w:t>Обзора);</w:t>
      </w:r>
    </w:p>
    <w:p w:rsidR="00E26EFE" w:rsidRPr="00FB0A3A" w:rsidRDefault="00E26EFE" w:rsidP="00FB0A3A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B0A3A">
        <w:rPr>
          <w:rFonts w:ascii="Times New Roman" w:hAnsi="Times New Roman" w:cs="Times New Roman"/>
          <w:color w:val="000000"/>
          <w:sz w:val="28"/>
          <w:szCs w:val="28"/>
        </w:rPr>
        <w:t>можно установить запрет на привлечение субподрядчиков и соисполнителей. Запрет не ограничивает круг участников закупки, так как не относится к порядку исполнения договора (</w:t>
      </w:r>
      <w:hyperlink r:id="rId14" w:history="1">
        <w:r w:rsidRPr="00FB0A3A">
          <w:rPr>
            <w:rStyle w:val="a3"/>
            <w:rFonts w:ascii="Times New Roman" w:hAnsi="Times New Roman" w:cs="Times New Roman"/>
            <w:color w:val="413A61"/>
            <w:sz w:val="28"/>
            <w:szCs w:val="28"/>
            <w:u w:val="none"/>
            <w:bdr w:val="none" w:sz="0" w:space="0" w:color="auto" w:frame="1"/>
          </w:rPr>
          <w:t>п. 7</w:t>
        </w:r>
      </w:hyperlink>
      <w:r w:rsidRPr="00FB0A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0A3A">
        <w:rPr>
          <w:rFonts w:ascii="Times New Roman" w:hAnsi="Times New Roman" w:cs="Times New Roman"/>
          <w:color w:val="000000"/>
          <w:sz w:val="28"/>
          <w:szCs w:val="28"/>
        </w:rPr>
        <w:t>Обзора);</w:t>
      </w:r>
    </w:p>
    <w:p w:rsidR="00E26EFE" w:rsidRPr="00FB0A3A" w:rsidRDefault="00E26EFE" w:rsidP="00FB0A3A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B0A3A">
        <w:rPr>
          <w:rFonts w:ascii="Times New Roman" w:hAnsi="Times New Roman" w:cs="Times New Roman"/>
          <w:color w:val="000000"/>
          <w:sz w:val="28"/>
          <w:szCs w:val="28"/>
        </w:rPr>
        <w:t>нельзя предъявлять к участникам невыполнимые требования, например о представлении выписки из ЕГРЮЛ в течение одного рабочего дня после публикации извещения (</w:t>
      </w:r>
      <w:hyperlink r:id="rId15" w:history="1">
        <w:r w:rsidRPr="00FB0A3A">
          <w:rPr>
            <w:rStyle w:val="a3"/>
            <w:rFonts w:ascii="Times New Roman" w:hAnsi="Times New Roman" w:cs="Times New Roman"/>
            <w:color w:val="413A61"/>
            <w:sz w:val="28"/>
            <w:szCs w:val="28"/>
            <w:u w:val="none"/>
            <w:bdr w:val="none" w:sz="0" w:space="0" w:color="auto" w:frame="1"/>
          </w:rPr>
          <w:t>п. 8</w:t>
        </w:r>
      </w:hyperlink>
      <w:r w:rsidRPr="00FB0A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0A3A">
        <w:rPr>
          <w:rFonts w:ascii="Times New Roman" w:hAnsi="Times New Roman" w:cs="Times New Roman"/>
          <w:color w:val="000000"/>
          <w:sz w:val="28"/>
          <w:szCs w:val="28"/>
        </w:rPr>
        <w:t>Обзора);</w:t>
      </w:r>
    </w:p>
    <w:p w:rsidR="00E26EFE" w:rsidRPr="00FB0A3A" w:rsidRDefault="00E26EFE" w:rsidP="00FB0A3A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B0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нельзя проводить закупки у единственного поставщика по своему усмотрению. В положении о закупке должны быть ограничения для применения этого способа (</w:t>
      </w:r>
      <w:hyperlink r:id="rId16" w:history="1">
        <w:r w:rsidRPr="00FB0A3A">
          <w:rPr>
            <w:rStyle w:val="a3"/>
            <w:rFonts w:ascii="Times New Roman" w:hAnsi="Times New Roman" w:cs="Times New Roman"/>
            <w:color w:val="413A61"/>
            <w:sz w:val="28"/>
            <w:szCs w:val="28"/>
            <w:u w:val="none"/>
            <w:bdr w:val="none" w:sz="0" w:space="0" w:color="auto" w:frame="1"/>
          </w:rPr>
          <w:t>п. 9</w:t>
        </w:r>
      </w:hyperlink>
      <w:r w:rsidRPr="00FB0A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0A3A">
        <w:rPr>
          <w:rFonts w:ascii="Times New Roman" w:hAnsi="Times New Roman" w:cs="Times New Roman"/>
          <w:color w:val="000000"/>
          <w:sz w:val="28"/>
          <w:szCs w:val="28"/>
        </w:rPr>
        <w:t>Обзора);</w:t>
      </w:r>
    </w:p>
    <w:p w:rsidR="00E26EFE" w:rsidRPr="00FB0A3A" w:rsidRDefault="00E26EFE" w:rsidP="00FB0A3A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B0A3A">
        <w:rPr>
          <w:rFonts w:ascii="Times New Roman" w:hAnsi="Times New Roman" w:cs="Times New Roman"/>
          <w:color w:val="000000"/>
          <w:sz w:val="28"/>
          <w:szCs w:val="28"/>
        </w:rPr>
        <w:t>если есть противоречие между закупочной документацией и положением о закупке, применяется положение (</w:t>
      </w:r>
      <w:hyperlink r:id="rId17" w:history="1">
        <w:r w:rsidRPr="00FB0A3A">
          <w:rPr>
            <w:rStyle w:val="a3"/>
            <w:rFonts w:ascii="Times New Roman" w:hAnsi="Times New Roman" w:cs="Times New Roman"/>
            <w:color w:val="413A61"/>
            <w:sz w:val="28"/>
            <w:szCs w:val="28"/>
            <w:u w:val="none"/>
            <w:bdr w:val="none" w:sz="0" w:space="0" w:color="auto" w:frame="1"/>
          </w:rPr>
          <w:t>п. 21</w:t>
        </w:r>
      </w:hyperlink>
      <w:r w:rsidRPr="00FB0A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0A3A">
        <w:rPr>
          <w:rFonts w:ascii="Times New Roman" w:hAnsi="Times New Roman" w:cs="Times New Roman"/>
          <w:color w:val="000000"/>
          <w:sz w:val="28"/>
          <w:szCs w:val="28"/>
        </w:rPr>
        <w:t>Обзора).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319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Предприниматель отправил в антимонопольный орган по почте жалобы на положения документации. Жалобы были сданы в организацию связи до истечения срока обжалования, а в УФАС поступили уже после этого срока. Контрольный орган вернул их без рассмотрения.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/>
          <w:sz w:val="28"/>
          <w:szCs w:val="28"/>
        </w:rPr>
      </w:pPr>
      <w:r w:rsidRPr="00FB0A3A">
        <w:rPr>
          <w:color w:val="000000"/>
          <w:sz w:val="28"/>
          <w:szCs w:val="28"/>
        </w:rPr>
        <w:t>Суд поддержал антимонопольный орган. Ссылки предпринимателя на</w:t>
      </w:r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8" w:history="1">
        <w:r w:rsidRPr="00FB0A3A">
          <w:rPr>
            <w:rStyle w:val="a3"/>
            <w:color w:val="413A61"/>
            <w:sz w:val="28"/>
            <w:szCs w:val="28"/>
            <w:u w:val="none"/>
            <w:bdr w:val="none" w:sz="0" w:space="0" w:color="auto" w:frame="1"/>
          </w:rPr>
          <w:t>нормы</w:t>
        </w:r>
      </w:hyperlink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B0A3A">
        <w:rPr>
          <w:color w:val="000000"/>
          <w:sz w:val="28"/>
          <w:szCs w:val="28"/>
        </w:rPr>
        <w:t>ГК РФ</w:t>
      </w:r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19" w:history="1">
        <w:r w:rsidRPr="00FB0A3A">
          <w:rPr>
            <w:rStyle w:val="a3"/>
            <w:color w:val="413A61"/>
            <w:sz w:val="28"/>
            <w:szCs w:val="28"/>
            <w:u w:val="none"/>
            <w:bdr w:val="none" w:sz="0" w:space="0" w:color="auto" w:frame="1"/>
          </w:rPr>
          <w:t>отклонены</w:t>
        </w:r>
      </w:hyperlink>
      <w:r w:rsidRPr="00FB0A3A">
        <w:rPr>
          <w:color w:val="000000"/>
          <w:sz w:val="28"/>
          <w:szCs w:val="28"/>
        </w:rPr>
        <w:t>. Нормы Закона N 44-ФЗ являются специальными по отношению к нормам ГК РФ об исчислении сроков.</w:t>
      </w:r>
      <w:r w:rsidR="00AF2EDA" w:rsidRPr="00FB0A3A">
        <w:rPr>
          <w:color w:val="000000"/>
          <w:sz w:val="28"/>
          <w:szCs w:val="28"/>
        </w:rPr>
        <w:t xml:space="preserve"> </w:t>
      </w:r>
      <w:r w:rsidRPr="00FB0A3A">
        <w:rPr>
          <w:color w:val="000000"/>
          <w:sz w:val="28"/>
          <w:szCs w:val="28"/>
        </w:rPr>
        <w:t>Чтобы жалоба была эффективно и своевременно рассмотрена, датой ее подачи</w:t>
      </w:r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20" w:history="1">
        <w:r w:rsidRPr="00FB0A3A">
          <w:rPr>
            <w:rStyle w:val="a3"/>
            <w:color w:val="413A61"/>
            <w:sz w:val="28"/>
            <w:szCs w:val="28"/>
            <w:u w:val="none"/>
            <w:bdr w:val="none" w:sz="0" w:space="0" w:color="auto" w:frame="1"/>
          </w:rPr>
          <w:t>следует считать</w:t>
        </w:r>
      </w:hyperlink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B0A3A">
        <w:rPr>
          <w:color w:val="000000"/>
          <w:sz w:val="28"/>
          <w:szCs w:val="28"/>
        </w:rPr>
        <w:t>день, когда она поступила в антимонопольный орган, а не в орган почтовой связи.</w:t>
      </w:r>
      <w:r w:rsidR="00AF2EDA" w:rsidRPr="00FB0A3A">
        <w:rPr>
          <w:color w:val="000000"/>
          <w:sz w:val="28"/>
          <w:szCs w:val="28"/>
        </w:rPr>
        <w:t xml:space="preserve"> </w:t>
      </w:r>
      <w:r w:rsidRPr="00FB0A3A">
        <w:rPr>
          <w:color w:val="000000"/>
          <w:sz w:val="28"/>
          <w:szCs w:val="28"/>
        </w:rPr>
        <w:t>Важно, что кассационную жалобу предпринимателя</w:t>
      </w:r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21" w:history="1">
        <w:r w:rsidRPr="00FB0A3A">
          <w:rPr>
            <w:rStyle w:val="a3"/>
            <w:color w:val="413A61"/>
            <w:sz w:val="28"/>
            <w:szCs w:val="28"/>
            <w:u w:val="none"/>
            <w:bdr w:val="none" w:sz="0" w:space="0" w:color="auto" w:frame="1"/>
          </w:rPr>
          <w:t>отказались</w:t>
        </w:r>
      </w:hyperlink>
      <w:r w:rsidRPr="00FB0A3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B0A3A">
        <w:rPr>
          <w:color w:val="000000"/>
          <w:sz w:val="28"/>
          <w:szCs w:val="28"/>
        </w:rPr>
        <w:t xml:space="preserve">передавать для рассмотрения в Судебную коллегию по экономическим спорам </w:t>
      </w:r>
      <w:proofErr w:type="gramStart"/>
      <w:r w:rsidRPr="00FB0A3A">
        <w:rPr>
          <w:color w:val="000000"/>
          <w:sz w:val="28"/>
          <w:szCs w:val="28"/>
        </w:rPr>
        <w:t>ВС</w:t>
      </w:r>
      <w:proofErr w:type="gramEnd"/>
      <w:r w:rsidRPr="00FB0A3A">
        <w:rPr>
          <w:color w:val="000000"/>
          <w:sz w:val="28"/>
          <w:szCs w:val="28"/>
        </w:rPr>
        <w:t xml:space="preserve"> РФ.</w:t>
      </w: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</w:p>
    <w:p w:rsidR="00E26EFE" w:rsidRPr="00FB0A3A" w:rsidRDefault="00E26EFE" w:rsidP="00FB0A3A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</w:p>
    <w:p w:rsidR="00AF2EDA" w:rsidRPr="00FB0A3A" w:rsidRDefault="00AF2ED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8F" w:rsidRPr="00FB0A3A" w:rsidRDefault="00F6178F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3A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FB0A3A">
        <w:rPr>
          <w:rFonts w:ascii="Times New Roman" w:hAnsi="Times New Roman" w:cs="Times New Roman"/>
          <w:sz w:val="28"/>
          <w:szCs w:val="28"/>
        </w:rPr>
        <w:t xml:space="preserve"> Поступила жалоба заявителя на действия заказчика. Довод жалобы: </w:t>
      </w:r>
      <w:r w:rsidR="00AF2EDA" w:rsidRPr="00FB0A3A">
        <w:rPr>
          <w:rFonts w:ascii="Times New Roman" w:hAnsi="Times New Roman" w:cs="Times New Roman"/>
          <w:sz w:val="28"/>
          <w:szCs w:val="28"/>
        </w:rPr>
        <w:t>отсутствие дополнительных требований к участникам закупки о наличии опыта работ и обязательных положений в проекте контракта</w:t>
      </w:r>
      <w:r w:rsidRPr="00FB0A3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B0A3A" w:rsidRPr="00FB0A3A" w:rsidRDefault="00F6178F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A3A">
        <w:rPr>
          <w:rFonts w:ascii="Times New Roman" w:hAnsi="Times New Roman" w:cs="Times New Roman"/>
          <w:sz w:val="28"/>
          <w:szCs w:val="28"/>
        </w:rPr>
        <w:t xml:space="preserve">В ходе рассмотрения было установлено, </w:t>
      </w:r>
      <w:r w:rsidR="00AF2EDA" w:rsidRPr="00FB0A3A">
        <w:rPr>
          <w:rFonts w:ascii="Times New Roman" w:hAnsi="Times New Roman" w:cs="Times New Roman"/>
          <w:sz w:val="28"/>
          <w:szCs w:val="28"/>
        </w:rPr>
        <w:t>что в</w:t>
      </w:r>
      <w:r w:rsidR="00AF2EDA" w:rsidRPr="00FB0A3A">
        <w:rPr>
          <w:rStyle w:val="iceouttxt4"/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F2EDA" w:rsidRPr="00FB0A3A">
        <w:rPr>
          <w:rFonts w:ascii="Times New Roman" w:hAnsi="Times New Roman" w:cs="Times New Roman"/>
          <w:sz w:val="28"/>
          <w:szCs w:val="28"/>
        </w:rPr>
        <w:t xml:space="preserve">п.1 ч.1 и ч.2 ст.31 Закона о контрактной системе при осуществлении закупки заказчик устанавливает единые и дополнительные (дополнительные в определенных случаях) требования к участникам закупки. Дополнительным требованием согласно постановлению Правительства РФ от 04.02.2015г. №99 </w:t>
      </w:r>
      <w:r w:rsidR="00AF2EDA" w:rsidRPr="00FB0A3A">
        <w:rPr>
          <w:rFonts w:ascii="Times New Roman" w:eastAsia="Times New Roman" w:hAnsi="Times New Roman" w:cs="Times New Roman"/>
          <w:sz w:val="28"/>
          <w:szCs w:val="28"/>
        </w:rPr>
        <w:t xml:space="preserve"> (далее – ПП №99) является</w:t>
      </w:r>
      <w:r w:rsidR="00AF2EDA" w:rsidRPr="00FB0A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наличие опыта работ при выполнение работ строительных, включенных в коды </w:t>
      </w:r>
      <w:hyperlink r:id="rId22" w:anchor="block_951110002" w:history="1">
        <w:r w:rsidR="00AF2EDA" w:rsidRPr="00FB0A3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41.2</w:t>
        </w:r>
      </w:hyperlink>
      <w:r w:rsidR="00AF2EDA" w:rsidRPr="00FB0A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 </w:t>
      </w:r>
      <w:hyperlink r:id="rId23" w:anchor="block_42" w:history="1">
        <w:r w:rsidR="00AF2EDA" w:rsidRPr="00FB0A3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42</w:t>
        </w:r>
      </w:hyperlink>
      <w:r w:rsidR="00AF2EDA" w:rsidRPr="00FB0A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 </w:t>
      </w:r>
      <w:hyperlink r:id="rId24" w:anchor="block_43" w:history="1">
        <w:r w:rsidR="00AF2EDA" w:rsidRPr="00FB0A3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43</w:t>
        </w:r>
      </w:hyperlink>
      <w:r w:rsidR="00AF2EDA" w:rsidRPr="00FB0A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(кроме кода </w:t>
      </w:r>
      <w:hyperlink r:id="rId25" w:anchor="block_951110001" w:history="1">
        <w:r w:rsidR="00AF2EDA" w:rsidRPr="00FB0A3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43.13</w:t>
        </w:r>
      </w:hyperlink>
      <w:r w:rsidR="00AF2EDA" w:rsidRPr="00FB0A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Общероссийского классификатора продукции по видам экономической деятельности (ОКПД</w:t>
      </w:r>
      <w:proofErr w:type="gramStart"/>
      <w:r w:rsidR="00AF2EDA" w:rsidRPr="00FB0A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proofErr w:type="gramEnd"/>
      <w:r w:rsidR="00AF2EDA" w:rsidRPr="00FB0A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ОК 034-2014, в случае, если начальная (максимальная) цена контракта (цена лота) превышает 10 млн. руб.</w:t>
      </w:r>
    </w:p>
    <w:p w:rsidR="00F6178F" w:rsidRP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A3A">
        <w:rPr>
          <w:rStyle w:val="iceouttxt4"/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была равна </w:t>
      </w:r>
      <w:r w:rsidRPr="00FB0A3A">
        <w:rPr>
          <w:rFonts w:ascii="Times New Roman" w:hAnsi="Times New Roman" w:cs="Times New Roman"/>
          <w:sz w:val="28"/>
          <w:szCs w:val="28"/>
        </w:rPr>
        <w:t xml:space="preserve">17 490 188,00 </w:t>
      </w:r>
      <w:r w:rsidRPr="00FB0A3A">
        <w:rPr>
          <w:rStyle w:val="iceouttxt4"/>
          <w:rFonts w:ascii="Times New Roman" w:hAnsi="Times New Roman" w:cs="Times New Roman"/>
          <w:sz w:val="28"/>
          <w:szCs w:val="28"/>
        </w:rPr>
        <w:t>руб.</w:t>
      </w:r>
    </w:p>
    <w:p w:rsidR="00F6178F" w:rsidRPr="00FB0A3A" w:rsidRDefault="00AF2ED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A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Документация об аукционе не содержит требования, о </w:t>
      </w:r>
      <w:r w:rsidRPr="00FB0A3A">
        <w:rPr>
          <w:rFonts w:ascii="Times New Roman" w:hAnsi="Times New Roman" w:cs="Times New Roman"/>
          <w:sz w:val="28"/>
          <w:szCs w:val="28"/>
        </w:rPr>
        <w:t>соответствии участников закупки дополнительным требованиям</w:t>
      </w:r>
      <w:r w:rsidRPr="00FB0A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(опыту работ), чем нарушается положения </w:t>
      </w:r>
      <w:proofErr w:type="gramStart"/>
      <w:r w:rsidRPr="00FB0A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</w:t>
      </w:r>
      <w:proofErr w:type="gramEnd"/>
      <w:r w:rsidRPr="00FB0A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.4 ст.31 и ч.3 ст.64 Закона о контрактной системе.</w:t>
      </w:r>
    </w:p>
    <w:p w:rsidR="00FB0A3A" w:rsidRP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3A" w:rsidRPr="00FB0A3A" w:rsidRDefault="00F6178F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3A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FB0A3A">
        <w:rPr>
          <w:rFonts w:ascii="Times New Roman" w:hAnsi="Times New Roman" w:cs="Times New Roman"/>
          <w:sz w:val="28"/>
          <w:szCs w:val="28"/>
        </w:rPr>
        <w:t xml:space="preserve"> Поступила жалоба заявителя на действия заказчика. Довод жалобы: </w:t>
      </w:r>
      <w:r w:rsidR="00FB0A3A" w:rsidRPr="00FB0A3A">
        <w:rPr>
          <w:rFonts w:ascii="Times New Roman" w:hAnsi="Times New Roman" w:cs="Times New Roman"/>
          <w:sz w:val="28"/>
          <w:szCs w:val="28"/>
        </w:rPr>
        <w:t xml:space="preserve">отсутствие требования о наличии специального разрешения (выписки из СРО), </w:t>
      </w:r>
      <w:proofErr w:type="spellStart"/>
      <w:r w:rsidR="00FB0A3A" w:rsidRPr="00FB0A3A">
        <w:rPr>
          <w:rFonts w:ascii="Times New Roman" w:hAnsi="Times New Roman" w:cs="Times New Roman"/>
          <w:sz w:val="28"/>
          <w:szCs w:val="28"/>
        </w:rPr>
        <w:t>необеспечение</w:t>
      </w:r>
      <w:proofErr w:type="spellEnd"/>
      <w:r w:rsidR="00FB0A3A" w:rsidRPr="00FB0A3A">
        <w:rPr>
          <w:rFonts w:ascii="Times New Roman" w:hAnsi="Times New Roman" w:cs="Times New Roman"/>
          <w:sz w:val="28"/>
          <w:szCs w:val="28"/>
        </w:rPr>
        <w:t xml:space="preserve"> возможности надлежащего заполнения заявки, установление требований о соответствии товаров недействующим государственным стандартам и отсутствие в извещении необходимой информации</w:t>
      </w:r>
      <w:r w:rsidRPr="00FB0A3A">
        <w:rPr>
          <w:rFonts w:ascii="Times New Roman" w:hAnsi="Times New Roman" w:cs="Times New Roman"/>
          <w:sz w:val="28"/>
          <w:szCs w:val="28"/>
        </w:rPr>
        <w:t>.</w:t>
      </w:r>
    </w:p>
    <w:p w:rsidR="00FB0A3A" w:rsidRP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B0A3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Условием допуска к участию в торгах на выполнение работ по строительству, реконструкции, капитальному ремонту объекта капитального строительства, устанавливаемым в документации о закупках в соответствии с положениями </w:t>
      </w:r>
      <w:hyperlink r:id="rId26" w:history="1">
        <w:r w:rsidRPr="00FB0A3A">
          <w:rPr>
            <w:rFonts w:ascii="Times New Roman" w:hAnsi="Times New Roman" w:cs="Times New Roman"/>
            <w:iCs/>
            <w:sz w:val="28"/>
            <w:szCs w:val="28"/>
          </w:rPr>
          <w:t>п.1 ч.1 ст.31</w:t>
        </w:r>
      </w:hyperlink>
      <w:r w:rsidRPr="00FB0A3A">
        <w:rPr>
          <w:rFonts w:ascii="Times New Roman" w:hAnsi="Times New Roman" w:cs="Times New Roman"/>
          <w:iCs/>
          <w:sz w:val="28"/>
          <w:szCs w:val="28"/>
        </w:rPr>
        <w:t xml:space="preserve"> Закона о контрактной системе, должно являться членство в </w:t>
      </w:r>
      <w:proofErr w:type="spellStart"/>
      <w:r w:rsidRPr="00FB0A3A">
        <w:rPr>
          <w:rFonts w:ascii="Times New Roman" w:hAnsi="Times New Roman" w:cs="Times New Roman"/>
          <w:iCs/>
          <w:sz w:val="28"/>
          <w:szCs w:val="28"/>
        </w:rPr>
        <w:t>саморегулируемой</w:t>
      </w:r>
      <w:proofErr w:type="spellEnd"/>
      <w:r w:rsidRPr="00FB0A3A">
        <w:rPr>
          <w:rFonts w:ascii="Times New Roman" w:hAnsi="Times New Roman" w:cs="Times New Roman"/>
          <w:iCs/>
          <w:sz w:val="28"/>
          <w:szCs w:val="28"/>
        </w:rPr>
        <w:t xml:space="preserve"> организации, что подтверждается выпиской из реестра членов </w:t>
      </w:r>
      <w:proofErr w:type="spellStart"/>
      <w:r w:rsidRPr="00FB0A3A">
        <w:rPr>
          <w:rFonts w:ascii="Times New Roman" w:hAnsi="Times New Roman" w:cs="Times New Roman"/>
          <w:iCs/>
          <w:sz w:val="28"/>
          <w:szCs w:val="28"/>
        </w:rPr>
        <w:t>саморегулируемой</w:t>
      </w:r>
      <w:proofErr w:type="spellEnd"/>
      <w:r w:rsidRPr="00FB0A3A">
        <w:rPr>
          <w:rFonts w:ascii="Times New Roman" w:hAnsi="Times New Roman" w:cs="Times New Roman"/>
          <w:iCs/>
          <w:sz w:val="28"/>
          <w:szCs w:val="28"/>
        </w:rPr>
        <w:t xml:space="preserve"> организации, предусмотренной </w:t>
      </w:r>
      <w:hyperlink r:id="rId27" w:history="1">
        <w:r w:rsidRPr="00FB0A3A">
          <w:rPr>
            <w:rFonts w:ascii="Times New Roman" w:hAnsi="Times New Roman" w:cs="Times New Roman"/>
            <w:iCs/>
            <w:sz w:val="28"/>
            <w:szCs w:val="28"/>
          </w:rPr>
          <w:t>формой</w:t>
        </w:r>
      </w:hyperlink>
      <w:r w:rsidRPr="00FB0A3A">
        <w:rPr>
          <w:rFonts w:ascii="Times New Roman" w:hAnsi="Times New Roman" w:cs="Times New Roman"/>
          <w:iCs/>
          <w:sz w:val="28"/>
          <w:szCs w:val="28"/>
        </w:rPr>
        <w:t xml:space="preserve">, утвержденной Приказом </w:t>
      </w:r>
      <w:proofErr w:type="spellStart"/>
      <w:r w:rsidRPr="00FB0A3A">
        <w:rPr>
          <w:rFonts w:ascii="Times New Roman" w:hAnsi="Times New Roman" w:cs="Times New Roman"/>
          <w:iCs/>
          <w:sz w:val="28"/>
          <w:szCs w:val="28"/>
        </w:rPr>
        <w:t>Ростехнадзора</w:t>
      </w:r>
      <w:proofErr w:type="spellEnd"/>
      <w:r w:rsidRPr="00FB0A3A">
        <w:rPr>
          <w:rFonts w:ascii="Times New Roman" w:hAnsi="Times New Roman" w:cs="Times New Roman"/>
          <w:iCs/>
          <w:sz w:val="28"/>
          <w:szCs w:val="28"/>
        </w:rPr>
        <w:t xml:space="preserve"> от 16.02.2017г. №58 «Об</w:t>
      </w:r>
      <w:proofErr w:type="gramEnd"/>
      <w:r w:rsidRPr="00FB0A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B0A3A">
        <w:rPr>
          <w:rFonts w:ascii="Times New Roman" w:hAnsi="Times New Roman" w:cs="Times New Roman"/>
          <w:iCs/>
          <w:sz w:val="28"/>
          <w:szCs w:val="28"/>
        </w:rPr>
        <w:t>утверждении</w:t>
      </w:r>
      <w:proofErr w:type="gramEnd"/>
      <w:r w:rsidRPr="00FB0A3A">
        <w:rPr>
          <w:rFonts w:ascii="Times New Roman" w:hAnsi="Times New Roman" w:cs="Times New Roman"/>
          <w:iCs/>
          <w:sz w:val="28"/>
          <w:szCs w:val="28"/>
        </w:rPr>
        <w:t xml:space="preserve"> формы выписки из реестра членов </w:t>
      </w:r>
      <w:proofErr w:type="spellStart"/>
      <w:r w:rsidRPr="00FB0A3A">
        <w:rPr>
          <w:rFonts w:ascii="Times New Roman" w:hAnsi="Times New Roman" w:cs="Times New Roman"/>
          <w:iCs/>
          <w:sz w:val="28"/>
          <w:szCs w:val="28"/>
        </w:rPr>
        <w:t>саморегулируемой</w:t>
      </w:r>
      <w:proofErr w:type="spellEnd"/>
      <w:r w:rsidRPr="00FB0A3A">
        <w:rPr>
          <w:rFonts w:ascii="Times New Roman" w:hAnsi="Times New Roman" w:cs="Times New Roman"/>
          <w:iCs/>
          <w:sz w:val="28"/>
          <w:szCs w:val="28"/>
        </w:rPr>
        <w:t xml:space="preserve"> организации».</w:t>
      </w:r>
    </w:p>
    <w:p w:rsidR="00FB0A3A" w:rsidRP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A3A">
        <w:rPr>
          <w:rFonts w:ascii="Times New Roman" w:hAnsi="Times New Roman" w:cs="Times New Roman"/>
          <w:sz w:val="28"/>
          <w:szCs w:val="28"/>
        </w:rPr>
        <w:t xml:space="preserve">Требование, о предоставлении в составе заявки на участие в аукционе выписки из реестра членов </w:t>
      </w:r>
      <w:proofErr w:type="spellStart"/>
      <w:r w:rsidRPr="00FB0A3A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B0A3A">
        <w:rPr>
          <w:rFonts w:ascii="Times New Roman" w:hAnsi="Times New Roman" w:cs="Times New Roman"/>
          <w:sz w:val="28"/>
          <w:szCs w:val="28"/>
        </w:rPr>
        <w:t xml:space="preserve"> организации, не содержится в документации об аукционе, тогда как, согласно смет размещенных в ЕИС, необходимо выполнить работу подпадающие под виды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утвержденных Приказом </w:t>
      </w:r>
      <w:proofErr w:type="spellStart"/>
      <w:r w:rsidRPr="00FB0A3A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FB0A3A">
        <w:rPr>
          <w:rFonts w:ascii="Times New Roman" w:hAnsi="Times New Roman" w:cs="Times New Roman"/>
          <w:sz w:val="28"/>
          <w:szCs w:val="28"/>
        </w:rPr>
        <w:t xml:space="preserve"> РФ от 30.12.2009 №624.</w:t>
      </w:r>
      <w:proofErr w:type="gramEnd"/>
    </w:p>
    <w:p w:rsidR="00FB0A3A" w:rsidRP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A3A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 по заполнению заявки содержит условие, что товары и материалы должны соответствовать государственным стандартам, некоторые из которых (ГОСТ12172-74, 9980.3-86, 31108-20003, 10702-78, 30493-96) утратили силу или заменены.</w:t>
      </w:r>
    </w:p>
    <w:p w:rsidR="00FB0A3A" w:rsidRP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действиях заказчика выявлены нарушения. </w:t>
      </w:r>
    </w:p>
    <w:p w:rsidR="00FB0A3A" w:rsidRP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3A" w:rsidRP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3A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FB0A3A">
        <w:rPr>
          <w:rFonts w:ascii="Times New Roman" w:hAnsi="Times New Roman" w:cs="Times New Roman"/>
          <w:sz w:val="28"/>
          <w:szCs w:val="28"/>
        </w:rPr>
        <w:t xml:space="preserve"> Поступила жалоба заявителя </w:t>
      </w:r>
      <w:r w:rsidRPr="004425F6">
        <w:rPr>
          <w:sz w:val="28"/>
          <w:szCs w:val="28"/>
        </w:rPr>
        <w:t>действия единой комиссии</w:t>
      </w:r>
      <w:r w:rsidRPr="00FB0A3A">
        <w:rPr>
          <w:rFonts w:ascii="Times New Roman" w:hAnsi="Times New Roman" w:cs="Times New Roman"/>
          <w:sz w:val="28"/>
          <w:szCs w:val="28"/>
        </w:rPr>
        <w:t xml:space="preserve">. Довод жалобы: </w:t>
      </w:r>
      <w:r w:rsidRPr="004425F6">
        <w:rPr>
          <w:sz w:val="28"/>
          <w:szCs w:val="28"/>
        </w:rPr>
        <w:t>необоснованным признанием с</w:t>
      </w:r>
      <w:r w:rsidRPr="004425F6">
        <w:rPr>
          <w:snapToGrid w:val="0"/>
          <w:sz w:val="28"/>
          <w:szCs w:val="28"/>
        </w:rPr>
        <w:t>оответствующим  требованиям, установленным документацией об аукционе двух других заявок участников аукциона</w:t>
      </w:r>
      <w:r w:rsidRPr="00FB0A3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3A">
        <w:rPr>
          <w:rFonts w:ascii="Times New Roman" w:hAnsi="Times New Roman" w:cs="Times New Roman"/>
          <w:sz w:val="28"/>
          <w:szCs w:val="28"/>
        </w:rPr>
        <w:t xml:space="preserve">В ходе рассмотрения было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Заявитель допущен к участию в аукционе, имел возможность предложить цену контракта ниже, чем победитель аукциона, права и законные интересы заявителя не нарушены. </w:t>
      </w:r>
    </w:p>
    <w:p w:rsid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 процессе заключения контракта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исполнения контракта, заказчик вправе проверить соответствие победителя аукциона требованиям законодательства о контрактной системе.</w:t>
      </w:r>
    </w:p>
    <w:p w:rsid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F6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4425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25F6">
        <w:rPr>
          <w:rFonts w:ascii="Times New Roman" w:hAnsi="Times New Roman" w:cs="Times New Roman"/>
          <w:sz w:val="28"/>
          <w:szCs w:val="28"/>
        </w:rPr>
        <w:t>.6 ст.31 Закона о контрактной системе в действиях заказчика выявлено нарушение, в части установления требования к участникам закупок на оказание услуг по охране объектов и имущества, а также осуществление пропускного режима в корпуса и здания, о наличии лицензии на право монтажа и обслуживания охранно-пожарной системы.</w:t>
      </w:r>
    </w:p>
    <w:p w:rsidR="00FB0A3A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F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4425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25F6">
        <w:rPr>
          <w:rFonts w:ascii="Times New Roman" w:hAnsi="Times New Roman" w:cs="Times New Roman"/>
          <w:sz w:val="28"/>
          <w:szCs w:val="28"/>
        </w:rPr>
        <w:t>.6 ст.31 Закона о контрактной системе заказчики не вправе устанавливать требования к участникам закупок в нарушение требований Закона о контрактной системе.</w:t>
      </w:r>
    </w:p>
    <w:p w:rsidR="00FB0A3A" w:rsidRPr="004425F6" w:rsidRDefault="00FB0A3A" w:rsidP="00FB0A3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F6">
        <w:rPr>
          <w:rFonts w:ascii="Times New Roman" w:hAnsi="Times New Roman" w:cs="Times New Roman"/>
          <w:sz w:val="28"/>
          <w:szCs w:val="28"/>
        </w:rPr>
        <w:t>У заказчика отсутствует потребность в выполнении работ по монтажу и обслуживанию охранно-пожарной системы, что подтверждается т</w:t>
      </w:r>
      <w:r w:rsidRPr="004425F6">
        <w:rPr>
          <w:rFonts w:ascii="Times New Roman" w:eastAsia="Times New Roman" w:hAnsi="Times New Roman" w:cs="Times New Roman"/>
          <w:sz w:val="28"/>
          <w:szCs w:val="28"/>
        </w:rPr>
        <w:t>ехническим заданием. Более того, такое объединение работ (</w:t>
      </w:r>
      <w:r w:rsidRPr="004425F6">
        <w:rPr>
          <w:rFonts w:ascii="Times New Roman" w:hAnsi="Times New Roman" w:cs="Times New Roman"/>
          <w:sz w:val="28"/>
          <w:szCs w:val="28"/>
        </w:rPr>
        <w:t>монтаж и обслуживание охранно-пожарной системы</w:t>
      </w:r>
      <w:r w:rsidRPr="004425F6">
        <w:rPr>
          <w:rFonts w:ascii="Times New Roman" w:eastAsia="Times New Roman" w:hAnsi="Times New Roman" w:cs="Times New Roman"/>
          <w:sz w:val="28"/>
          <w:szCs w:val="28"/>
        </w:rPr>
        <w:t>) и услуг (</w:t>
      </w:r>
      <w:r w:rsidRPr="004425F6">
        <w:rPr>
          <w:rFonts w:ascii="Times New Roman" w:hAnsi="Times New Roman" w:cs="Times New Roman"/>
          <w:sz w:val="28"/>
          <w:szCs w:val="28"/>
        </w:rPr>
        <w:t>по охране объектов и имущества университета, а также осуществление пропускного режима в корпуса и здания</w:t>
      </w:r>
      <w:r w:rsidRPr="004425F6">
        <w:rPr>
          <w:rFonts w:ascii="Times New Roman" w:eastAsia="Times New Roman" w:hAnsi="Times New Roman" w:cs="Times New Roman"/>
          <w:sz w:val="28"/>
          <w:szCs w:val="28"/>
        </w:rPr>
        <w:t xml:space="preserve">) требующих </w:t>
      </w:r>
      <w:r w:rsidRPr="004425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различные лицензии, на разных конкурирующих рынках привело бы к нарушению законодательства.  </w:t>
      </w:r>
    </w:p>
    <w:p w:rsidR="00FB0A3A" w:rsidRPr="004425F6" w:rsidRDefault="00FB0A3A" w:rsidP="00FB0A3A">
      <w:pPr>
        <w:spacing w:after="0" w:line="240" w:lineRule="auto"/>
        <w:ind w:left="-284"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5F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4425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25F6">
        <w:rPr>
          <w:rFonts w:ascii="Times New Roman" w:hAnsi="Times New Roman" w:cs="Times New Roman"/>
          <w:sz w:val="28"/>
          <w:szCs w:val="28"/>
        </w:rPr>
        <w:t xml:space="preserve"> Комиссия принимает во внимание, отсутствие ограничения участников закупки в виде отклонения заявок за </w:t>
      </w:r>
      <w:proofErr w:type="spellStart"/>
      <w:r w:rsidRPr="004425F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4425F6">
        <w:rPr>
          <w:rFonts w:ascii="Times New Roman" w:hAnsi="Times New Roman" w:cs="Times New Roman"/>
          <w:sz w:val="28"/>
          <w:szCs w:val="28"/>
        </w:rPr>
        <w:t xml:space="preserve"> указанной лицензии, а также в составе вторых частей заявок, заказчик не требует предоставления указанной лицензии.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5F6">
        <w:rPr>
          <w:rFonts w:ascii="Times New Roman" w:hAnsi="Times New Roman" w:cs="Times New Roman"/>
          <w:sz w:val="28"/>
          <w:szCs w:val="28"/>
        </w:rPr>
        <w:t xml:space="preserve">Указанное нарушение не повлияло на итоги аукциона, в связи с чем, отсутствует необходимость выдачи предписания об устранении нарушения законодательства о контрактной системе.  </w:t>
      </w:r>
    </w:p>
    <w:p w:rsidR="002F545F" w:rsidRDefault="002F545F" w:rsidP="00FB0A3A">
      <w:pPr>
        <w:autoSpaceDE w:val="0"/>
        <w:autoSpaceDN w:val="0"/>
        <w:adjustRightInd w:val="0"/>
        <w:spacing w:after="0" w:line="240" w:lineRule="auto"/>
        <w:ind w:left="-993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F545F" w:rsidSect="005C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B4A"/>
    <w:multiLevelType w:val="multilevel"/>
    <w:tmpl w:val="D9E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F478E"/>
    <w:multiLevelType w:val="multilevel"/>
    <w:tmpl w:val="EDE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E1435"/>
    <w:multiLevelType w:val="multilevel"/>
    <w:tmpl w:val="DB2E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5632"/>
    <w:multiLevelType w:val="multilevel"/>
    <w:tmpl w:val="262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236D4"/>
    <w:multiLevelType w:val="multilevel"/>
    <w:tmpl w:val="654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40CB2"/>
    <w:multiLevelType w:val="multilevel"/>
    <w:tmpl w:val="774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D36EF"/>
    <w:multiLevelType w:val="multilevel"/>
    <w:tmpl w:val="6EF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84ED5"/>
    <w:multiLevelType w:val="multilevel"/>
    <w:tmpl w:val="EF98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6C"/>
    <w:rsid w:val="00003525"/>
    <w:rsid w:val="00003542"/>
    <w:rsid w:val="000057A2"/>
    <w:rsid w:val="0001286F"/>
    <w:rsid w:val="00012F5A"/>
    <w:rsid w:val="00012FD6"/>
    <w:rsid w:val="00014ED9"/>
    <w:rsid w:val="00016DFF"/>
    <w:rsid w:val="000174AE"/>
    <w:rsid w:val="00017617"/>
    <w:rsid w:val="00020488"/>
    <w:rsid w:val="00021B68"/>
    <w:rsid w:val="00027001"/>
    <w:rsid w:val="00030F8F"/>
    <w:rsid w:val="000320CA"/>
    <w:rsid w:val="00040CFC"/>
    <w:rsid w:val="0004100F"/>
    <w:rsid w:val="00041A46"/>
    <w:rsid w:val="00043C80"/>
    <w:rsid w:val="0004544F"/>
    <w:rsid w:val="00045802"/>
    <w:rsid w:val="0004624E"/>
    <w:rsid w:val="00046A7A"/>
    <w:rsid w:val="00047E97"/>
    <w:rsid w:val="000504D3"/>
    <w:rsid w:val="000508A3"/>
    <w:rsid w:val="00050C1A"/>
    <w:rsid w:val="00055087"/>
    <w:rsid w:val="0005528E"/>
    <w:rsid w:val="00056295"/>
    <w:rsid w:val="000625D9"/>
    <w:rsid w:val="00062B2C"/>
    <w:rsid w:val="00067241"/>
    <w:rsid w:val="000673DB"/>
    <w:rsid w:val="000702FB"/>
    <w:rsid w:val="00071BF9"/>
    <w:rsid w:val="00071CB6"/>
    <w:rsid w:val="0007439C"/>
    <w:rsid w:val="0007493F"/>
    <w:rsid w:val="00082B96"/>
    <w:rsid w:val="00085114"/>
    <w:rsid w:val="000862E8"/>
    <w:rsid w:val="00086B11"/>
    <w:rsid w:val="00086D7B"/>
    <w:rsid w:val="00094844"/>
    <w:rsid w:val="00094F74"/>
    <w:rsid w:val="00095FA0"/>
    <w:rsid w:val="000961D6"/>
    <w:rsid w:val="00096717"/>
    <w:rsid w:val="00097DFC"/>
    <w:rsid w:val="000A186B"/>
    <w:rsid w:val="000A26BE"/>
    <w:rsid w:val="000A2F81"/>
    <w:rsid w:val="000B014C"/>
    <w:rsid w:val="000B0E19"/>
    <w:rsid w:val="000B1CBF"/>
    <w:rsid w:val="000B2553"/>
    <w:rsid w:val="000B5555"/>
    <w:rsid w:val="000B5C42"/>
    <w:rsid w:val="000B63C7"/>
    <w:rsid w:val="000C02E3"/>
    <w:rsid w:val="000C18CD"/>
    <w:rsid w:val="000C2616"/>
    <w:rsid w:val="000C5893"/>
    <w:rsid w:val="000C5AD8"/>
    <w:rsid w:val="000C5BE4"/>
    <w:rsid w:val="000C61B5"/>
    <w:rsid w:val="000C6D93"/>
    <w:rsid w:val="000C730F"/>
    <w:rsid w:val="000C7E15"/>
    <w:rsid w:val="000D13EE"/>
    <w:rsid w:val="000D62A4"/>
    <w:rsid w:val="000D7170"/>
    <w:rsid w:val="000D7277"/>
    <w:rsid w:val="000E03CD"/>
    <w:rsid w:val="000E12E0"/>
    <w:rsid w:val="000E1893"/>
    <w:rsid w:val="000E2909"/>
    <w:rsid w:val="000E7225"/>
    <w:rsid w:val="000F2EBD"/>
    <w:rsid w:val="000F365B"/>
    <w:rsid w:val="000F6290"/>
    <w:rsid w:val="000F6C26"/>
    <w:rsid w:val="000F7F05"/>
    <w:rsid w:val="00100BAA"/>
    <w:rsid w:val="00101394"/>
    <w:rsid w:val="001015D1"/>
    <w:rsid w:val="00105B52"/>
    <w:rsid w:val="0010606A"/>
    <w:rsid w:val="001066C9"/>
    <w:rsid w:val="0010724B"/>
    <w:rsid w:val="00107268"/>
    <w:rsid w:val="0011293A"/>
    <w:rsid w:val="001201F6"/>
    <w:rsid w:val="00123E9C"/>
    <w:rsid w:val="00127AE8"/>
    <w:rsid w:val="001300C2"/>
    <w:rsid w:val="001308B2"/>
    <w:rsid w:val="00134B0A"/>
    <w:rsid w:val="00135125"/>
    <w:rsid w:val="00135C14"/>
    <w:rsid w:val="00141E95"/>
    <w:rsid w:val="00142079"/>
    <w:rsid w:val="001427FA"/>
    <w:rsid w:val="001447F2"/>
    <w:rsid w:val="00147226"/>
    <w:rsid w:val="00150EF0"/>
    <w:rsid w:val="0015172E"/>
    <w:rsid w:val="00151907"/>
    <w:rsid w:val="00152367"/>
    <w:rsid w:val="00152536"/>
    <w:rsid w:val="00160DE1"/>
    <w:rsid w:val="00161592"/>
    <w:rsid w:val="00162B37"/>
    <w:rsid w:val="00174610"/>
    <w:rsid w:val="00175912"/>
    <w:rsid w:val="00176688"/>
    <w:rsid w:val="00181918"/>
    <w:rsid w:val="00182CFD"/>
    <w:rsid w:val="00183DA1"/>
    <w:rsid w:val="0019269A"/>
    <w:rsid w:val="00193402"/>
    <w:rsid w:val="00193947"/>
    <w:rsid w:val="001979D2"/>
    <w:rsid w:val="001A071B"/>
    <w:rsid w:val="001A142A"/>
    <w:rsid w:val="001A4D83"/>
    <w:rsid w:val="001A5A89"/>
    <w:rsid w:val="001B2715"/>
    <w:rsid w:val="001B2A47"/>
    <w:rsid w:val="001B6355"/>
    <w:rsid w:val="001B7576"/>
    <w:rsid w:val="001C3F36"/>
    <w:rsid w:val="001C455D"/>
    <w:rsid w:val="001C499F"/>
    <w:rsid w:val="001C59CC"/>
    <w:rsid w:val="001D037A"/>
    <w:rsid w:val="001D1086"/>
    <w:rsid w:val="001D5518"/>
    <w:rsid w:val="001D71DC"/>
    <w:rsid w:val="001E0E4D"/>
    <w:rsid w:val="001E1DF0"/>
    <w:rsid w:val="001E3C13"/>
    <w:rsid w:val="001E44DF"/>
    <w:rsid w:val="001E4D16"/>
    <w:rsid w:val="001E4DB6"/>
    <w:rsid w:val="001E56FC"/>
    <w:rsid w:val="001E751B"/>
    <w:rsid w:val="001F2756"/>
    <w:rsid w:val="001F3525"/>
    <w:rsid w:val="001F75E5"/>
    <w:rsid w:val="00200050"/>
    <w:rsid w:val="00201143"/>
    <w:rsid w:val="00203874"/>
    <w:rsid w:val="002048B9"/>
    <w:rsid w:val="00211F56"/>
    <w:rsid w:val="00211FB1"/>
    <w:rsid w:val="0021213B"/>
    <w:rsid w:val="002143B1"/>
    <w:rsid w:val="00214FBA"/>
    <w:rsid w:val="0021608D"/>
    <w:rsid w:val="00216240"/>
    <w:rsid w:val="002208F0"/>
    <w:rsid w:val="00220E52"/>
    <w:rsid w:val="00222BA0"/>
    <w:rsid w:val="00226A5B"/>
    <w:rsid w:val="002277F2"/>
    <w:rsid w:val="00230327"/>
    <w:rsid w:val="0023740F"/>
    <w:rsid w:val="00237FBD"/>
    <w:rsid w:val="002403DD"/>
    <w:rsid w:val="002408EB"/>
    <w:rsid w:val="00240EA6"/>
    <w:rsid w:val="00242E61"/>
    <w:rsid w:val="00243715"/>
    <w:rsid w:val="0024409C"/>
    <w:rsid w:val="0025019D"/>
    <w:rsid w:val="002535A7"/>
    <w:rsid w:val="00254D09"/>
    <w:rsid w:val="00255D13"/>
    <w:rsid w:val="002601B3"/>
    <w:rsid w:val="002617A5"/>
    <w:rsid w:val="002635BB"/>
    <w:rsid w:val="00265466"/>
    <w:rsid w:val="00265AE1"/>
    <w:rsid w:val="00266179"/>
    <w:rsid w:val="00267FAD"/>
    <w:rsid w:val="002720EA"/>
    <w:rsid w:val="0027270F"/>
    <w:rsid w:val="0027609E"/>
    <w:rsid w:val="00276512"/>
    <w:rsid w:val="00276AFA"/>
    <w:rsid w:val="00276D15"/>
    <w:rsid w:val="00280A71"/>
    <w:rsid w:val="002817AB"/>
    <w:rsid w:val="00283EC9"/>
    <w:rsid w:val="0028651A"/>
    <w:rsid w:val="00291022"/>
    <w:rsid w:val="002948B0"/>
    <w:rsid w:val="00296F93"/>
    <w:rsid w:val="0029784A"/>
    <w:rsid w:val="002A2C05"/>
    <w:rsid w:val="002A42B4"/>
    <w:rsid w:val="002A45D2"/>
    <w:rsid w:val="002A6438"/>
    <w:rsid w:val="002A66F9"/>
    <w:rsid w:val="002B0895"/>
    <w:rsid w:val="002B0E4A"/>
    <w:rsid w:val="002B134F"/>
    <w:rsid w:val="002B1441"/>
    <w:rsid w:val="002B5AE5"/>
    <w:rsid w:val="002C0133"/>
    <w:rsid w:val="002C6685"/>
    <w:rsid w:val="002C67A2"/>
    <w:rsid w:val="002D2011"/>
    <w:rsid w:val="002D3309"/>
    <w:rsid w:val="002D54CB"/>
    <w:rsid w:val="002D560E"/>
    <w:rsid w:val="002D712C"/>
    <w:rsid w:val="002D752B"/>
    <w:rsid w:val="002D7E4D"/>
    <w:rsid w:val="002E175A"/>
    <w:rsid w:val="002E3596"/>
    <w:rsid w:val="002E5ABA"/>
    <w:rsid w:val="002F18A9"/>
    <w:rsid w:val="002F2D18"/>
    <w:rsid w:val="002F4CE7"/>
    <w:rsid w:val="002F545F"/>
    <w:rsid w:val="002F5B41"/>
    <w:rsid w:val="002F694C"/>
    <w:rsid w:val="00300953"/>
    <w:rsid w:val="00304094"/>
    <w:rsid w:val="003062B8"/>
    <w:rsid w:val="00306AEA"/>
    <w:rsid w:val="00306B22"/>
    <w:rsid w:val="00311ED4"/>
    <w:rsid w:val="00312F68"/>
    <w:rsid w:val="003213D3"/>
    <w:rsid w:val="00323B58"/>
    <w:rsid w:val="00323FA2"/>
    <w:rsid w:val="00325034"/>
    <w:rsid w:val="00325B7D"/>
    <w:rsid w:val="003260FB"/>
    <w:rsid w:val="00326A8B"/>
    <w:rsid w:val="00331CA8"/>
    <w:rsid w:val="00331E2C"/>
    <w:rsid w:val="00331F1A"/>
    <w:rsid w:val="00332A83"/>
    <w:rsid w:val="00337FD0"/>
    <w:rsid w:val="00343EEE"/>
    <w:rsid w:val="003458E8"/>
    <w:rsid w:val="00347444"/>
    <w:rsid w:val="003524EC"/>
    <w:rsid w:val="00352E48"/>
    <w:rsid w:val="00355F66"/>
    <w:rsid w:val="003565EF"/>
    <w:rsid w:val="00357886"/>
    <w:rsid w:val="003640A5"/>
    <w:rsid w:val="003651C8"/>
    <w:rsid w:val="00365B46"/>
    <w:rsid w:val="00370C86"/>
    <w:rsid w:val="00373F48"/>
    <w:rsid w:val="003741A1"/>
    <w:rsid w:val="003770E7"/>
    <w:rsid w:val="0038150C"/>
    <w:rsid w:val="00383741"/>
    <w:rsid w:val="003904E6"/>
    <w:rsid w:val="00392877"/>
    <w:rsid w:val="00392A6F"/>
    <w:rsid w:val="0039404A"/>
    <w:rsid w:val="00394146"/>
    <w:rsid w:val="00394F1C"/>
    <w:rsid w:val="003965B1"/>
    <w:rsid w:val="003A0523"/>
    <w:rsid w:val="003A1D00"/>
    <w:rsid w:val="003A45C5"/>
    <w:rsid w:val="003A5EDF"/>
    <w:rsid w:val="003A6732"/>
    <w:rsid w:val="003B1531"/>
    <w:rsid w:val="003B2851"/>
    <w:rsid w:val="003B3C16"/>
    <w:rsid w:val="003B4BD2"/>
    <w:rsid w:val="003B6128"/>
    <w:rsid w:val="003C049C"/>
    <w:rsid w:val="003C0D3A"/>
    <w:rsid w:val="003C3E63"/>
    <w:rsid w:val="003D3729"/>
    <w:rsid w:val="003D3A9A"/>
    <w:rsid w:val="003D50E6"/>
    <w:rsid w:val="003D5E03"/>
    <w:rsid w:val="003D7CA7"/>
    <w:rsid w:val="003E2119"/>
    <w:rsid w:val="003E29D5"/>
    <w:rsid w:val="003E3C46"/>
    <w:rsid w:val="003E4128"/>
    <w:rsid w:val="003E5EA9"/>
    <w:rsid w:val="003E7843"/>
    <w:rsid w:val="003F5164"/>
    <w:rsid w:val="003F5F4A"/>
    <w:rsid w:val="003F6B24"/>
    <w:rsid w:val="003F6BD7"/>
    <w:rsid w:val="003F6C92"/>
    <w:rsid w:val="004014A0"/>
    <w:rsid w:val="00401BB4"/>
    <w:rsid w:val="004027F0"/>
    <w:rsid w:val="004033A9"/>
    <w:rsid w:val="00404842"/>
    <w:rsid w:val="004058B1"/>
    <w:rsid w:val="00411FA6"/>
    <w:rsid w:val="0041507A"/>
    <w:rsid w:val="00416E44"/>
    <w:rsid w:val="00417584"/>
    <w:rsid w:val="00420435"/>
    <w:rsid w:val="004213B8"/>
    <w:rsid w:val="00422450"/>
    <w:rsid w:val="00423AD6"/>
    <w:rsid w:val="004264AD"/>
    <w:rsid w:val="0042707B"/>
    <w:rsid w:val="00433AAA"/>
    <w:rsid w:val="00436416"/>
    <w:rsid w:val="00443A66"/>
    <w:rsid w:val="00451D63"/>
    <w:rsid w:val="00453D77"/>
    <w:rsid w:val="00455738"/>
    <w:rsid w:val="00455F32"/>
    <w:rsid w:val="004614ED"/>
    <w:rsid w:val="00462352"/>
    <w:rsid w:val="00463269"/>
    <w:rsid w:val="00475B8F"/>
    <w:rsid w:val="00480F43"/>
    <w:rsid w:val="00480F44"/>
    <w:rsid w:val="00483F89"/>
    <w:rsid w:val="00485887"/>
    <w:rsid w:val="0048617B"/>
    <w:rsid w:val="00486400"/>
    <w:rsid w:val="004904EA"/>
    <w:rsid w:val="0049509B"/>
    <w:rsid w:val="0049539D"/>
    <w:rsid w:val="0049673F"/>
    <w:rsid w:val="004A02E2"/>
    <w:rsid w:val="004A12E7"/>
    <w:rsid w:val="004A131B"/>
    <w:rsid w:val="004A266C"/>
    <w:rsid w:val="004A2703"/>
    <w:rsid w:val="004A34D2"/>
    <w:rsid w:val="004A5167"/>
    <w:rsid w:val="004A6B8C"/>
    <w:rsid w:val="004A7D0D"/>
    <w:rsid w:val="004B66FD"/>
    <w:rsid w:val="004B6F8B"/>
    <w:rsid w:val="004C2016"/>
    <w:rsid w:val="004C339F"/>
    <w:rsid w:val="004C6D9E"/>
    <w:rsid w:val="004C7B6D"/>
    <w:rsid w:val="004C7CF6"/>
    <w:rsid w:val="004D0328"/>
    <w:rsid w:val="004D1082"/>
    <w:rsid w:val="004D1B89"/>
    <w:rsid w:val="004D1C6F"/>
    <w:rsid w:val="004D2CE8"/>
    <w:rsid w:val="004D2D59"/>
    <w:rsid w:val="004D6E00"/>
    <w:rsid w:val="004D75EB"/>
    <w:rsid w:val="004E032C"/>
    <w:rsid w:val="004E0556"/>
    <w:rsid w:val="004E4186"/>
    <w:rsid w:val="004E6504"/>
    <w:rsid w:val="004E7F39"/>
    <w:rsid w:val="004F0F9C"/>
    <w:rsid w:val="00500772"/>
    <w:rsid w:val="00501A42"/>
    <w:rsid w:val="0050425B"/>
    <w:rsid w:val="00510CB4"/>
    <w:rsid w:val="00512343"/>
    <w:rsid w:val="00515E64"/>
    <w:rsid w:val="00516662"/>
    <w:rsid w:val="00524BFA"/>
    <w:rsid w:val="00525D50"/>
    <w:rsid w:val="005308A7"/>
    <w:rsid w:val="00530ACE"/>
    <w:rsid w:val="00530C95"/>
    <w:rsid w:val="00530DB2"/>
    <w:rsid w:val="00530DF1"/>
    <w:rsid w:val="00533121"/>
    <w:rsid w:val="005336D5"/>
    <w:rsid w:val="00533BB6"/>
    <w:rsid w:val="00534C29"/>
    <w:rsid w:val="00535C2C"/>
    <w:rsid w:val="0053625E"/>
    <w:rsid w:val="00537537"/>
    <w:rsid w:val="00541E64"/>
    <w:rsid w:val="00542706"/>
    <w:rsid w:val="005441DA"/>
    <w:rsid w:val="00546E8A"/>
    <w:rsid w:val="00550022"/>
    <w:rsid w:val="00550577"/>
    <w:rsid w:val="0055378C"/>
    <w:rsid w:val="005546D9"/>
    <w:rsid w:val="00555B45"/>
    <w:rsid w:val="00556F09"/>
    <w:rsid w:val="00557903"/>
    <w:rsid w:val="00557CC8"/>
    <w:rsid w:val="00563F8E"/>
    <w:rsid w:val="005670F4"/>
    <w:rsid w:val="00572A63"/>
    <w:rsid w:val="00573003"/>
    <w:rsid w:val="00573173"/>
    <w:rsid w:val="00574608"/>
    <w:rsid w:val="0057750C"/>
    <w:rsid w:val="00577964"/>
    <w:rsid w:val="0058058F"/>
    <w:rsid w:val="00582AB1"/>
    <w:rsid w:val="005857E6"/>
    <w:rsid w:val="00590014"/>
    <w:rsid w:val="005909BB"/>
    <w:rsid w:val="00593F9E"/>
    <w:rsid w:val="00595888"/>
    <w:rsid w:val="005962AE"/>
    <w:rsid w:val="005977AB"/>
    <w:rsid w:val="005A44FC"/>
    <w:rsid w:val="005A59B6"/>
    <w:rsid w:val="005B049C"/>
    <w:rsid w:val="005B1087"/>
    <w:rsid w:val="005B2A6C"/>
    <w:rsid w:val="005B32DB"/>
    <w:rsid w:val="005B3B85"/>
    <w:rsid w:val="005B4E98"/>
    <w:rsid w:val="005B4F48"/>
    <w:rsid w:val="005B5801"/>
    <w:rsid w:val="005B75D2"/>
    <w:rsid w:val="005C26C2"/>
    <w:rsid w:val="005C512F"/>
    <w:rsid w:val="005C6A38"/>
    <w:rsid w:val="005C7405"/>
    <w:rsid w:val="005D1283"/>
    <w:rsid w:val="005D16CA"/>
    <w:rsid w:val="005D396F"/>
    <w:rsid w:val="005D7D81"/>
    <w:rsid w:val="005E1CEC"/>
    <w:rsid w:val="005E2D9E"/>
    <w:rsid w:val="005E3000"/>
    <w:rsid w:val="005E44C8"/>
    <w:rsid w:val="005E4CC9"/>
    <w:rsid w:val="005E7BFA"/>
    <w:rsid w:val="005F0003"/>
    <w:rsid w:val="005F2A78"/>
    <w:rsid w:val="005F5CF3"/>
    <w:rsid w:val="006038B9"/>
    <w:rsid w:val="0060483C"/>
    <w:rsid w:val="006066F7"/>
    <w:rsid w:val="00607D08"/>
    <w:rsid w:val="00610EE3"/>
    <w:rsid w:val="00614047"/>
    <w:rsid w:val="0061624C"/>
    <w:rsid w:val="0061687B"/>
    <w:rsid w:val="00616C9C"/>
    <w:rsid w:val="006213DE"/>
    <w:rsid w:val="00622005"/>
    <w:rsid w:val="006224EC"/>
    <w:rsid w:val="00623447"/>
    <w:rsid w:val="0062362A"/>
    <w:rsid w:val="00624EB1"/>
    <w:rsid w:val="006265E6"/>
    <w:rsid w:val="006273EE"/>
    <w:rsid w:val="00630DA6"/>
    <w:rsid w:val="0063388F"/>
    <w:rsid w:val="00633AB0"/>
    <w:rsid w:val="006357E8"/>
    <w:rsid w:val="00635A54"/>
    <w:rsid w:val="00635EB3"/>
    <w:rsid w:val="006460D0"/>
    <w:rsid w:val="00646ECA"/>
    <w:rsid w:val="00650054"/>
    <w:rsid w:val="006514DA"/>
    <w:rsid w:val="006516FC"/>
    <w:rsid w:val="00651844"/>
    <w:rsid w:val="00653564"/>
    <w:rsid w:val="006536D4"/>
    <w:rsid w:val="00654243"/>
    <w:rsid w:val="00655562"/>
    <w:rsid w:val="006578B1"/>
    <w:rsid w:val="0066303E"/>
    <w:rsid w:val="00665DFA"/>
    <w:rsid w:val="00672E44"/>
    <w:rsid w:val="00673CE8"/>
    <w:rsid w:val="00674C1B"/>
    <w:rsid w:val="00676170"/>
    <w:rsid w:val="00680486"/>
    <w:rsid w:val="00681B2B"/>
    <w:rsid w:val="00682C26"/>
    <w:rsid w:val="00685C59"/>
    <w:rsid w:val="00686323"/>
    <w:rsid w:val="00687036"/>
    <w:rsid w:val="00693CB6"/>
    <w:rsid w:val="00694D22"/>
    <w:rsid w:val="00694ECB"/>
    <w:rsid w:val="006957F3"/>
    <w:rsid w:val="006A18D1"/>
    <w:rsid w:val="006A3A04"/>
    <w:rsid w:val="006A4C5C"/>
    <w:rsid w:val="006A4DE1"/>
    <w:rsid w:val="006A51F0"/>
    <w:rsid w:val="006A61B5"/>
    <w:rsid w:val="006A750B"/>
    <w:rsid w:val="006B0727"/>
    <w:rsid w:val="006B6FA4"/>
    <w:rsid w:val="006B6FC0"/>
    <w:rsid w:val="006B7D1E"/>
    <w:rsid w:val="006C0F16"/>
    <w:rsid w:val="006C280C"/>
    <w:rsid w:val="006C352B"/>
    <w:rsid w:val="006C44DA"/>
    <w:rsid w:val="006D0170"/>
    <w:rsid w:val="006D14B5"/>
    <w:rsid w:val="006D4938"/>
    <w:rsid w:val="006D7E28"/>
    <w:rsid w:val="006E2E43"/>
    <w:rsid w:val="006E5CF9"/>
    <w:rsid w:val="006E7FD7"/>
    <w:rsid w:val="006F1138"/>
    <w:rsid w:val="006F4843"/>
    <w:rsid w:val="006F5664"/>
    <w:rsid w:val="006F5780"/>
    <w:rsid w:val="006F6A34"/>
    <w:rsid w:val="00701DFA"/>
    <w:rsid w:val="00702A3E"/>
    <w:rsid w:val="0070469E"/>
    <w:rsid w:val="007058C8"/>
    <w:rsid w:val="00706361"/>
    <w:rsid w:val="00706913"/>
    <w:rsid w:val="007070F5"/>
    <w:rsid w:val="0071109C"/>
    <w:rsid w:val="00712546"/>
    <w:rsid w:val="007134CA"/>
    <w:rsid w:val="007154D8"/>
    <w:rsid w:val="0071623B"/>
    <w:rsid w:val="007201E8"/>
    <w:rsid w:val="007203B6"/>
    <w:rsid w:val="00720B54"/>
    <w:rsid w:val="00724F4F"/>
    <w:rsid w:val="00725CF7"/>
    <w:rsid w:val="00726161"/>
    <w:rsid w:val="00726FFE"/>
    <w:rsid w:val="00730E32"/>
    <w:rsid w:val="00731D18"/>
    <w:rsid w:val="00732299"/>
    <w:rsid w:val="007339D4"/>
    <w:rsid w:val="00734310"/>
    <w:rsid w:val="007355D7"/>
    <w:rsid w:val="00740E3A"/>
    <w:rsid w:val="0074493A"/>
    <w:rsid w:val="00745371"/>
    <w:rsid w:val="00745956"/>
    <w:rsid w:val="007511BE"/>
    <w:rsid w:val="00753A13"/>
    <w:rsid w:val="00756C42"/>
    <w:rsid w:val="00757922"/>
    <w:rsid w:val="00757BCB"/>
    <w:rsid w:val="0076025C"/>
    <w:rsid w:val="00760BB1"/>
    <w:rsid w:val="00762143"/>
    <w:rsid w:val="00766580"/>
    <w:rsid w:val="00770120"/>
    <w:rsid w:val="007706D1"/>
    <w:rsid w:val="00773AA5"/>
    <w:rsid w:val="00776083"/>
    <w:rsid w:val="00780C43"/>
    <w:rsid w:val="00781141"/>
    <w:rsid w:val="00782482"/>
    <w:rsid w:val="00784ADC"/>
    <w:rsid w:val="00784B0B"/>
    <w:rsid w:val="00784E2C"/>
    <w:rsid w:val="00785101"/>
    <w:rsid w:val="0078544C"/>
    <w:rsid w:val="007866B3"/>
    <w:rsid w:val="007878FC"/>
    <w:rsid w:val="00793A05"/>
    <w:rsid w:val="0079787B"/>
    <w:rsid w:val="007978FD"/>
    <w:rsid w:val="00797E12"/>
    <w:rsid w:val="007A0184"/>
    <w:rsid w:val="007A16F1"/>
    <w:rsid w:val="007A1B8C"/>
    <w:rsid w:val="007A5324"/>
    <w:rsid w:val="007B0621"/>
    <w:rsid w:val="007B27E5"/>
    <w:rsid w:val="007B5F26"/>
    <w:rsid w:val="007B6253"/>
    <w:rsid w:val="007B7B2D"/>
    <w:rsid w:val="007B7DF3"/>
    <w:rsid w:val="007C0032"/>
    <w:rsid w:val="007C09C9"/>
    <w:rsid w:val="007C0A04"/>
    <w:rsid w:val="007C2A48"/>
    <w:rsid w:val="007C5E8A"/>
    <w:rsid w:val="007C696E"/>
    <w:rsid w:val="007C7271"/>
    <w:rsid w:val="007C78BE"/>
    <w:rsid w:val="007D2564"/>
    <w:rsid w:val="007D4246"/>
    <w:rsid w:val="007D4C44"/>
    <w:rsid w:val="007E0641"/>
    <w:rsid w:val="007E0B0B"/>
    <w:rsid w:val="007E242A"/>
    <w:rsid w:val="007E2FFB"/>
    <w:rsid w:val="007E33F2"/>
    <w:rsid w:val="007E5247"/>
    <w:rsid w:val="007E547C"/>
    <w:rsid w:val="007E648B"/>
    <w:rsid w:val="007E7D73"/>
    <w:rsid w:val="007F0696"/>
    <w:rsid w:val="007F2AF4"/>
    <w:rsid w:val="007F420E"/>
    <w:rsid w:val="007F5389"/>
    <w:rsid w:val="008008A8"/>
    <w:rsid w:val="00800D25"/>
    <w:rsid w:val="00801DE7"/>
    <w:rsid w:val="00802CCE"/>
    <w:rsid w:val="00806AFC"/>
    <w:rsid w:val="00810489"/>
    <w:rsid w:val="0081072E"/>
    <w:rsid w:val="008125D0"/>
    <w:rsid w:val="00812836"/>
    <w:rsid w:val="00814681"/>
    <w:rsid w:val="0082068B"/>
    <w:rsid w:val="008223C4"/>
    <w:rsid w:val="00823365"/>
    <w:rsid w:val="008242FC"/>
    <w:rsid w:val="00825B73"/>
    <w:rsid w:val="00826AE3"/>
    <w:rsid w:val="0082758B"/>
    <w:rsid w:val="0083012B"/>
    <w:rsid w:val="00831CD1"/>
    <w:rsid w:val="00831EEF"/>
    <w:rsid w:val="0083340C"/>
    <w:rsid w:val="00840F65"/>
    <w:rsid w:val="00844C60"/>
    <w:rsid w:val="00845D3A"/>
    <w:rsid w:val="00846402"/>
    <w:rsid w:val="008467CF"/>
    <w:rsid w:val="00854B43"/>
    <w:rsid w:val="00855020"/>
    <w:rsid w:val="0086533F"/>
    <w:rsid w:val="008668EF"/>
    <w:rsid w:val="00866BEE"/>
    <w:rsid w:val="0087088A"/>
    <w:rsid w:val="00870C24"/>
    <w:rsid w:val="0087224F"/>
    <w:rsid w:val="0087314A"/>
    <w:rsid w:val="00876997"/>
    <w:rsid w:val="00877027"/>
    <w:rsid w:val="0088240F"/>
    <w:rsid w:val="00884ACE"/>
    <w:rsid w:val="00884D74"/>
    <w:rsid w:val="00885C45"/>
    <w:rsid w:val="00885CD9"/>
    <w:rsid w:val="00890EBF"/>
    <w:rsid w:val="008911B6"/>
    <w:rsid w:val="00891B07"/>
    <w:rsid w:val="008939F7"/>
    <w:rsid w:val="00896C8F"/>
    <w:rsid w:val="008976AD"/>
    <w:rsid w:val="008A35D0"/>
    <w:rsid w:val="008A5089"/>
    <w:rsid w:val="008A51F7"/>
    <w:rsid w:val="008B0235"/>
    <w:rsid w:val="008B171B"/>
    <w:rsid w:val="008B1DDD"/>
    <w:rsid w:val="008B1F29"/>
    <w:rsid w:val="008B2B92"/>
    <w:rsid w:val="008B3BDE"/>
    <w:rsid w:val="008B4C63"/>
    <w:rsid w:val="008B5719"/>
    <w:rsid w:val="008C010E"/>
    <w:rsid w:val="008C015A"/>
    <w:rsid w:val="008C071B"/>
    <w:rsid w:val="008C0A08"/>
    <w:rsid w:val="008C3D7A"/>
    <w:rsid w:val="008C6BA7"/>
    <w:rsid w:val="008D27D7"/>
    <w:rsid w:val="008D7F7B"/>
    <w:rsid w:val="008E100C"/>
    <w:rsid w:val="008E1A11"/>
    <w:rsid w:val="008E1A87"/>
    <w:rsid w:val="008E45D0"/>
    <w:rsid w:val="008E7A3F"/>
    <w:rsid w:val="008E7AA4"/>
    <w:rsid w:val="008F0651"/>
    <w:rsid w:val="008F1034"/>
    <w:rsid w:val="008F5A9B"/>
    <w:rsid w:val="008F703D"/>
    <w:rsid w:val="008F7630"/>
    <w:rsid w:val="009006BA"/>
    <w:rsid w:val="00901105"/>
    <w:rsid w:val="009029B6"/>
    <w:rsid w:val="00902AB3"/>
    <w:rsid w:val="00904346"/>
    <w:rsid w:val="00912D15"/>
    <w:rsid w:val="009132E5"/>
    <w:rsid w:val="00913F7A"/>
    <w:rsid w:val="009140F6"/>
    <w:rsid w:val="00914AFE"/>
    <w:rsid w:val="00916033"/>
    <w:rsid w:val="00916299"/>
    <w:rsid w:val="0091775A"/>
    <w:rsid w:val="00917E34"/>
    <w:rsid w:val="0092215C"/>
    <w:rsid w:val="00923F8B"/>
    <w:rsid w:val="00925353"/>
    <w:rsid w:val="00925A16"/>
    <w:rsid w:val="00925D33"/>
    <w:rsid w:val="00926DD2"/>
    <w:rsid w:val="009275E7"/>
    <w:rsid w:val="009302D8"/>
    <w:rsid w:val="00933C10"/>
    <w:rsid w:val="009342A7"/>
    <w:rsid w:val="00936831"/>
    <w:rsid w:val="00937C50"/>
    <w:rsid w:val="00937EC6"/>
    <w:rsid w:val="00940F8F"/>
    <w:rsid w:val="0094308D"/>
    <w:rsid w:val="0094339D"/>
    <w:rsid w:val="009475DD"/>
    <w:rsid w:val="00952D1B"/>
    <w:rsid w:val="00952D68"/>
    <w:rsid w:val="00954CEC"/>
    <w:rsid w:val="009552CB"/>
    <w:rsid w:val="00955CD5"/>
    <w:rsid w:val="00956B46"/>
    <w:rsid w:val="00960BC2"/>
    <w:rsid w:val="00960C94"/>
    <w:rsid w:val="00964CC0"/>
    <w:rsid w:val="0096703E"/>
    <w:rsid w:val="00970FCF"/>
    <w:rsid w:val="0097177E"/>
    <w:rsid w:val="009720C2"/>
    <w:rsid w:val="0097333C"/>
    <w:rsid w:val="00973517"/>
    <w:rsid w:val="0097364F"/>
    <w:rsid w:val="00973DA2"/>
    <w:rsid w:val="00974272"/>
    <w:rsid w:val="009743CC"/>
    <w:rsid w:val="00974B1E"/>
    <w:rsid w:val="0097546A"/>
    <w:rsid w:val="00976D46"/>
    <w:rsid w:val="00977CED"/>
    <w:rsid w:val="00977D21"/>
    <w:rsid w:val="009803D8"/>
    <w:rsid w:val="00982E37"/>
    <w:rsid w:val="00985C3C"/>
    <w:rsid w:val="00987AC8"/>
    <w:rsid w:val="00990949"/>
    <w:rsid w:val="00992E75"/>
    <w:rsid w:val="00994349"/>
    <w:rsid w:val="00994864"/>
    <w:rsid w:val="00994BDD"/>
    <w:rsid w:val="009A2B09"/>
    <w:rsid w:val="009A5E6A"/>
    <w:rsid w:val="009A681F"/>
    <w:rsid w:val="009A6DC3"/>
    <w:rsid w:val="009A73DF"/>
    <w:rsid w:val="009B0429"/>
    <w:rsid w:val="009B0CBA"/>
    <w:rsid w:val="009B3C95"/>
    <w:rsid w:val="009B3CD3"/>
    <w:rsid w:val="009B5168"/>
    <w:rsid w:val="009B52B0"/>
    <w:rsid w:val="009C17C8"/>
    <w:rsid w:val="009C5A51"/>
    <w:rsid w:val="009C701C"/>
    <w:rsid w:val="009D242C"/>
    <w:rsid w:val="009D28FF"/>
    <w:rsid w:val="009D385E"/>
    <w:rsid w:val="009D50EE"/>
    <w:rsid w:val="009D69E6"/>
    <w:rsid w:val="009D6F9C"/>
    <w:rsid w:val="009E0CD4"/>
    <w:rsid w:val="009E1BA9"/>
    <w:rsid w:val="009E34E8"/>
    <w:rsid w:val="009E5F58"/>
    <w:rsid w:val="009E7AD0"/>
    <w:rsid w:val="009E7BC9"/>
    <w:rsid w:val="009F1F1F"/>
    <w:rsid w:val="009F42D8"/>
    <w:rsid w:val="009F4F89"/>
    <w:rsid w:val="009F63C3"/>
    <w:rsid w:val="009F7B64"/>
    <w:rsid w:val="00A01584"/>
    <w:rsid w:val="00A02D06"/>
    <w:rsid w:val="00A03CE7"/>
    <w:rsid w:val="00A047E7"/>
    <w:rsid w:val="00A06AC2"/>
    <w:rsid w:val="00A10818"/>
    <w:rsid w:val="00A10CED"/>
    <w:rsid w:val="00A164A5"/>
    <w:rsid w:val="00A17929"/>
    <w:rsid w:val="00A20ED3"/>
    <w:rsid w:val="00A25AF4"/>
    <w:rsid w:val="00A25CC4"/>
    <w:rsid w:val="00A27A18"/>
    <w:rsid w:val="00A322D7"/>
    <w:rsid w:val="00A32B57"/>
    <w:rsid w:val="00A3305F"/>
    <w:rsid w:val="00A33FD2"/>
    <w:rsid w:val="00A3767D"/>
    <w:rsid w:val="00A37A68"/>
    <w:rsid w:val="00A40D00"/>
    <w:rsid w:val="00A41E4B"/>
    <w:rsid w:val="00A42D16"/>
    <w:rsid w:val="00A42FF6"/>
    <w:rsid w:val="00A46B46"/>
    <w:rsid w:val="00A47B55"/>
    <w:rsid w:val="00A47CF6"/>
    <w:rsid w:val="00A503A7"/>
    <w:rsid w:val="00A513F8"/>
    <w:rsid w:val="00A55FD2"/>
    <w:rsid w:val="00A5657C"/>
    <w:rsid w:val="00A570A7"/>
    <w:rsid w:val="00A6060B"/>
    <w:rsid w:val="00A609D6"/>
    <w:rsid w:val="00A615EB"/>
    <w:rsid w:val="00A61AA0"/>
    <w:rsid w:val="00A721AC"/>
    <w:rsid w:val="00A74FFF"/>
    <w:rsid w:val="00A775CE"/>
    <w:rsid w:val="00A82F4E"/>
    <w:rsid w:val="00A83771"/>
    <w:rsid w:val="00A90297"/>
    <w:rsid w:val="00A92EF3"/>
    <w:rsid w:val="00A958F6"/>
    <w:rsid w:val="00A9788E"/>
    <w:rsid w:val="00AA11A8"/>
    <w:rsid w:val="00AA33F6"/>
    <w:rsid w:val="00AA5B57"/>
    <w:rsid w:val="00AA6BEA"/>
    <w:rsid w:val="00AB0A14"/>
    <w:rsid w:val="00AB190B"/>
    <w:rsid w:val="00AB19A2"/>
    <w:rsid w:val="00AB2AA6"/>
    <w:rsid w:val="00AB6A68"/>
    <w:rsid w:val="00AB6BE9"/>
    <w:rsid w:val="00AB7CBF"/>
    <w:rsid w:val="00AC17AF"/>
    <w:rsid w:val="00AC5B8E"/>
    <w:rsid w:val="00AC6E78"/>
    <w:rsid w:val="00AC7EEB"/>
    <w:rsid w:val="00AD5388"/>
    <w:rsid w:val="00AE04ED"/>
    <w:rsid w:val="00AE2919"/>
    <w:rsid w:val="00AE3292"/>
    <w:rsid w:val="00AE4177"/>
    <w:rsid w:val="00AE4691"/>
    <w:rsid w:val="00AE74B6"/>
    <w:rsid w:val="00AF154A"/>
    <w:rsid w:val="00AF183C"/>
    <w:rsid w:val="00AF2EDA"/>
    <w:rsid w:val="00AF426E"/>
    <w:rsid w:val="00AF4402"/>
    <w:rsid w:val="00AF51C5"/>
    <w:rsid w:val="00AF5A8E"/>
    <w:rsid w:val="00AF67F7"/>
    <w:rsid w:val="00AF7340"/>
    <w:rsid w:val="00B01443"/>
    <w:rsid w:val="00B03E89"/>
    <w:rsid w:val="00B0706C"/>
    <w:rsid w:val="00B07A7A"/>
    <w:rsid w:val="00B1101B"/>
    <w:rsid w:val="00B112A9"/>
    <w:rsid w:val="00B12B6B"/>
    <w:rsid w:val="00B13750"/>
    <w:rsid w:val="00B14A6C"/>
    <w:rsid w:val="00B160B7"/>
    <w:rsid w:val="00B16116"/>
    <w:rsid w:val="00B235D5"/>
    <w:rsid w:val="00B246CA"/>
    <w:rsid w:val="00B24F6E"/>
    <w:rsid w:val="00B30263"/>
    <w:rsid w:val="00B320CF"/>
    <w:rsid w:val="00B35DBE"/>
    <w:rsid w:val="00B36225"/>
    <w:rsid w:val="00B40888"/>
    <w:rsid w:val="00B418FA"/>
    <w:rsid w:val="00B42769"/>
    <w:rsid w:val="00B43039"/>
    <w:rsid w:val="00B4376E"/>
    <w:rsid w:val="00B4498A"/>
    <w:rsid w:val="00B44D37"/>
    <w:rsid w:val="00B471ED"/>
    <w:rsid w:val="00B50013"/>
    <w:rsid w:val="00B51685"/>
    <w:rsid w:val="00B535FE"/>
    <w:rsid w:val="00B55C09"/>
    <w:rsid w:val="00B55F12"/>
    <w:rsid w:val="00B56BE9"/>
    <w:rsid w:val="00B60ECF"/>
    <w:rsid w:val="00B61BF3"/>
    <w:rsid w:val="00B6518F"/>
    <w:rsid w:val="00B659DF"/>
    <w:rsid w:val="00B66EF9"/>
    <w:rsid w:val="00B7075A"/>
    <w:rsid w:val="00B734A7"/>
    <w:rsid w:val="00B73C0A"/>
    <w:rsid w:val="00B7646F"/>
    <w:rsid w:val="00B76485"/>
    <w:rsid w:val="00B76CCF"/>
    <w:rsid w:val="00B80A5E"/>
    <w:rsid w:val="00B81AFF"/>
    <w:rsid w:val="00B835E7"/>
    <w:rsid w:val="00B83826"/>
    <w:rsid w:val="00B8432E"/>
    <w:rsid w:val="00B85B4E"/>
    <w:rsid w:val="00B861EE"/>
    <w:rsid w:val="00B905D6"/>
    <w:rsid w:val="00B90F57"/>
    <w:rsid w:val="00B91F12"/>
    <w:rsid w:val="00B949BF"/>
    <w:rsid w:val="00B95AB2"/>
    <w:rsid w:val="00B95CB7"/>
    <w:rsid w:val="00B9607C"/>
    <w:rsid w:val="00B9703E"/>
    <w:rsid w:val="00B97505"/>
    <w:rsid w:val="00BA0701"/>
    <w:rsid w:val="00BA22E2"/>
    <w:rsid w:val="00BA3676"/>
    <w:rsid w:val="00BA5F7D"/>
    <w:rsid w:val="00BA6CF8"/>
    <w:rsid w:val="00BA6D49"/>
    <w:rsid w:val="00BB037A"/>
    <w:rsid w:val="00BB0A50"/>
    <w:rsid w:val="00BB2420"/>
    <w:rsid w:val="00BB46E5"/>
    <w:rsid w:val="00BB49C4"/>
    <w:rsid w:val="00BC10DF"/>
    <w:rsid w:val="00BC64DE"/>
    <w:rsid w:val="00BC6C6E"/>
    <w:rsid w:val="00BC7C73"/>
    <w:rsid w:val="00BD2E5C"/>
    <w:rsid w:val="00BD39DC"/>
    <w:rsid w:val="00BD476B"/>
    <w:rsid w:val="00BD4D3D"/>
    <w:rsid w:val="00BD524A"/>
    <w:rsid w:val="00BD68C9"/>
    <w:rsid w:val="00BD7230"/>
    <w:rsid w:val="00BD77E5"/>
    <w:rsid w:val="00BE039A"/>
    <w:rsid w:val="00BE0F5B"/>
    <w:rsid w:val="00BE2B7B"/>
    <w:rsid w:val="00BE2D72"/>
    <w:rsid w:val="00BE2D7F"/>
    <w:rsid w:val="00BE320F"/>
    <w:rsid w:val="00BE5A4D"/>
    <w:rsid w:val="00BE694F"/>
    <w:rsid w:val="00BF2CEC"/>
    <w:rsid w:val="00BF344A"/>
    <w:rsid w:val="00BF3B0A"/>
    <w:rsid w:val="00BF3ED8"/>
    <w:rsid w:val="00BF3FB0"/>
    <w:rsid w:val="00BF5EDD"/>
    <w:rsid w:val="00BF5F61"/>
    <w:rsid w:val="00BF7B5E"/>
    <w:rsid w:val="00C0015F"/>
    <w:rsid w:val="00C0168A"/>
    <w:rsid w:val="00C0275B"/>
    <w:rsid w:val="00C03F19"/>
    <w:rsid w:val="00C040CF"/>
    <w:rsid w:val="00C057B4"/>
    <w:rsid w:val="00C11818"/>
    <w:rsid w:val="00C11B00"/>
    <w:rsid w:val="00C164AB"/>
    <w:rsid w:val="00C16C23"/>
    <w:rsid w:val="00C16E02"/>
    <w:rsid w:val="00C179AE"/>
    <w:rsid w:val="00C21669"/>
    <w:rsid w:val="00C26CD2"/>
    <w:rsid w:val="00C2756D"/>
    <w:rsid w:val="00C31B53"/>
    <w:rsid w:val="00C32E3A"/>
    <w:rsid w:val="00C33367"/>
    <w:rsid w:val="00C33EE8"/>
    <w:rsid w:val="00C340FA"/>
    <w:rsid w:val="00C34B14"/>
    <w:rsid w:val="00C34BBB"/>
    <w:rsid w:val="00C37BB7"/>
    <w:rsid w:val="00C404CE"/>
    <w:rsid w:val="00C40C91"/>
    <w:rsid w:val="00C4276B"/>
    <w:rsid w:val="00C43B66"/>
    <w:rsid w:val="00C45B92"/>
    <w:rsid w:val="00C47336"/>
    <w:rsid w:val="00C51D65"/>
    <w:rsid w:val="00C52D72"/>
    <w:rsid w:val="00C54613"/>
    <w:rsid w:val="00C55238"/>
    <w:rsid w:val="00C575B2"/>
    <w:rsid w:val="00C62A21"/>
    <w:rsid w:val="00C63EFF"/>
    <w:rsid w:val="00C65434"/>
    <w:rsid w:val="00C6622F"/>
    <w:rsid w:val="00C670AA"/>
    <w:rsid w:val="00C677AB"/>
    <w:rsid w:val="00C678C4"/>
    <w:rsid w:val="00C70284"/>
    <w:rsid w:val="00C71CBF"/>
    <w:rsid w:val="00C74DC3"/>
    <w:rsid w:val="00C75B88"/>
    <w:rsid w:val="00C76837"/>
    <w:rsid w:val="00C81C2A"/>
    <w:rsid w:val="00C828EA"/>
    <w:rsid w:val="00C83A4E"/>
    <w:rsid w:val="00C83FFE"/>
    <w:rsid w:val="00C84903"/>
    <w:rsid w:val="00C84B37"/>
    <w:rsid w:val="00C902FA"/>
    <w:rsid w:val="00C905C4"/>
    <w:rsid w:val="00C91261"/>
    <w:rsid w:val="00C9143C"/>
    <w:rsid w:val="00C92782"/>
    <w:rsid w:val="00C92A08"/>
    <w:rsid w:val="00C92CE3"/>
    <w:rsid w:val="00C93DEE"/>
    <w:rsid w:val="00C978E0"/>
    <w:rsid w:val="00CA02D6"/>
    <w:rsid w:val="00CA1DA5"/>
    <w:rsid w:val="00CA1FCB"/>
    <w:rsid w:val="00CA25CC"/>
    <w:rsid w:val="00CA264A"/>
    <w:rsid w:val="00CA2790"/>
    <w:rsid w:val="00CA5185"/>
    <w:rsid w:val="00CB04E1"/>
    <w:rsid w:val="00CB188B"/>
    <w:rsid w:val="00CB3323"/>
    <w:rsid w:val="00CB4B6C"/>
    <w:rsid w:val="00CB4C7F"/>
    <w:rsid w:val="00CC0117"/>
    <w:rsid w:val="00CC6BEE"/>
    <w:rsid w:val="00CD0385"/>
    <w:rsid w:val="00CD13BE"/>
    <w:rsid w:val="00CD1991"/>
    <w:rsid w:val="00CD3813"/>
    <w:rsid w:val="00CD5D0B"/>
    <w:rsid w:val="00CE21AC"/>
    <w:rsid w:val="00CE44C2"/>
    <w:rsid w:val="00CE776F"/>
    <w:rsid w:val="00CE7C66"/>
    <w:rsid w:val="00CF0834"/>
    <w:rsid w:val="00CF273B"/>
    <w:rsid w:val="00CF457C"/>
    <w:rsid w:val="00CF718A"/>
    <w:rsid w:val="00D00046"/>
    <w:rsid w:val="00D007B0"/>
    <w:rsid w:val="00D00B74"/>
    <w:rsid w:val="00D01073"/>
    <w:rsid w:val="00D01DE2"/>
    <w:rsid w:val="00D04BC6"/>
    <w:rsid w:val="00D05542"/>
    <w:rsid w:val="00D06122"/>
    <w:rsid w:val="00D11CFE"/>
    <w:rsid w:val="00D14ECC"/>
    <w:rsid w:val="00D15FC3"/>
    <w:rsid w:val="00D16532"/>
    <w:rsid w:val="00D17820"/>
    <w:rsid w:val="00D220A2"/>
    <w:rsid w:val="00D23821"/>
    <w:rsid w:val="00D27250"/>
    <w:rsid w:val="00D30EC0"/>
    <w:rsid w:val="00D32247"/>
    <w:rsid w:val="00D3250F"/>
    <w:rsid w:val="00D34A29"/>
    <w:rsid w:val="00D37215"/>
    <w:rsid w:val="00D3779D"/>
    <w:rsid w:val="00D42943"/>
    <w:rsid w:val="00D43573"/>
    <w:rsid w:val="00D43A3C"/>
    <w:rsid w:val="00D47D91"/>
    <w:rsid w:val="00D55609"/>
    <w:rsid w:val="00D61017"/>
    <w:rsid w:val="00D61552"/>
    <w:rsid w:val="00D65D8A"/>
    <w:rsid w:val="00D65ED7"/>
    <w:rsid w:val="00D6719F"/>
    <w:rsid w:val="00D70C77"/>
    <w:rsid w:val="00D710B8"/>
    <w:rsid w:val="00D73104"/>
    <w:rsid w:val="00D73EF2"/>
    <w:rsid w:val="00D7460A"/>
    <w:rsid w:val="00D81E6C"/>
    <w:rsid w:val="00D845CC"/>
    <w:rsid w:val="00D849AD"/>
    <w:rsid w:val="00D91A43"/>
    <w:rsid w:val="00D92336"/>
    <w:rsid w:val="00D9311D"/>
    <w:rsid w:val="00D94810"/>
    <w:rsid w:val="00D9487C"/>
    <w:rsid w:val="00D9604C"/>
    <w:rsid w:val="00D96B51"/>
    <w:rsid w:val="00DA1C9A"/>
    <w:rsid w:val="00DA22DE"/>
    <w:rsid w:val="00DA4569"/>
    <w:rsid w:val="00DB36E9"/>
    <w:rsid w:val="00DB3B21"/>
    <w:rsid w:val="00DB5309"/>
    <w:rsid w:val="00DC18D5"/>
    <w:rsid w:val="00DC20DD"/>
    <w:rsid w:val="00DC2EFB"/>
    <w:rsid w:val="00DC3C1F"/>
    <w:rsid w:val="00DC4DD0"/>
    <w:rsid w:val="00DC4E69"/>
    <w:rsid w:val="00DC5B36"/>
    <w:rsid w:val="00DD33B4"/>
    <w:rsid w:val="00DD4D9B"/>
    <w:rsid w:val="00DD6C2B"/>
    <w:rsid w:val="00DD78D4"/>
    <w:rsid w:val="00DE217C"/>
    <w:rsid w:val="00DE4BE2"/>
    <w:rsid w:val="00DF26CF"/>
    <w:rsid w:val="00DF52EE"/>
    <w:rsid w:val="00DF645E"/>
    <w:rsid w:val="00E0223E"/>
    <w:rsid w:val="00E02411"/>
    <w:rsid w:val="00E02A28"/>
    <w:rsid w:val="00E02F37"/>
    <w:rsid w:val="00E03D88"/>
    <w:rsid w:val="00E0526A"/>
    <w:rsid w:val="00E10CD2"/>
    <w:rsid w:val="00E12B79"/>
    <w:rsid w:val="00E13120"/>
    <w:rsid w:val="00E14A71"/>
    <w:rsid w:val="00E14CED"/>
    <w:rsid w:val="00E20993"/>
    <w:rsid w:val="00E20A42"/>
    <w:rsid w:val="00E20E05"/>
    <w:rsid w:val="00E26EFE"/>
    <w:rsid w:val="00E336DA"/>
    <w:rsid w:val="00E33EDE"/>
    <w:rsid w:val="00E34D37"/>
    <w:rsid w:val="00E37294"/>
    <w:rsid w:val="00E40265"/>
    <w:rsid w:val="00E40B7C"/>
    <w:rsid w:val="00E41ABC"/>
    <w:rsid w:val="00E43FBB"/>
    <w:rsid w:val="00E45241"/>
    <w:rsid w:val="00E4758D"/>
    <w:rsid w:val="00E478A9"/>
    <w:rsid w:val="00E527DC"/>
    <w:rsid w:val="00E61ADB"/>
    <w:rsid w:val="00E645B1"/>
    <w:rsid w:val="00E65923"/>
    <w:rsid w:val="00E66F41"/>
    <w:rsid w:val="00E67952"/>
    <w:rsid w:val="00E71299"/>
    <w:rsid w:val="00E7193F"/>
    <w:rsid w:val="00E74168"/>
    <w:rsid w:val="00E83240"/>
    <w:rsid w:val="00E9136F"/>
    <w:rsid w:val="00E92FCD"/>
    <w:rsid w:val="00E93279"/>
    <w:rsid w:val="00E96DC8"/>
    <w:rsid w:val="00E97302"/>
    <w:rsid w:val="00EA0B97"/>
    <w:rsid w:val="00EA182A"/>
    <w:rsid w:val="00EA48B4"/>
    <w:rsid w:val="00EA6582"/>
    <w:rsid w:val="00EB37AC"/>
    <w:rsid w:val="00EB4242"/>
    <w:rsid w:val="00EB6313"/>
    <w:rsid w:val="00EB7882"/>
    <w:rsid w:val="00EC03F0"/>
    <w:rsid w:val="00EC3A3D"/>
    <w:rsid w:val="00EC5CEF"/>
    <w:rsid w:val="00ED137E"/>
    <w:rsid w:val="00ED248C"/>
    <w:rsid w:val="00ED3321"/>
    <w:rsid w:val="00ED472E"/>
    <w:rsid w:val="00ED493B"/>
    <w:rsid w:val="00ED49D6"/>
    <w:rsid w:val="00ED5E47"/>
    <w:rsid w:val="00EE0117"/>
    <w:rsid w:val="00EF05B0"/>
    <w:rsid w:val="00EF08A9"/>
    <w:rsid w:val="00EF2710"/>
    <w:rsid w:val="00EF420A"/>
    <w:rsid w:val="00EF7DB0"/>
    <w:rsid w:val="00F00D83"/>
    <w:rsid w:val="00F01C4A"/>
    <w:rsid w:val="00F0360B"/>
    <w:rsid w:val="00F03D7E"/>
    <w:rsid w:val="00F0505E"/>
    <w:rsid w:val="00F053AE"/>
    <w:rsid w:val="00F102BF"/>
    <w:rsid w:val="00F102DC"/>
    <w:rsid w:val="00F11363"/>
    <w:rsid w:val="00F12749"/>
    <w:rsid w:val="00F159E1"/>
    <w:rsid w:val="00F15A92"/>
    <w:rsid w:val="00F15BD6"/>
    <w:rsid w:val="00F23799"/>
    <w:rsid w:val="00F237B2"/>
    <w:rsid w:val="00F248DE"/>
    <w:rsid w:val="00F256E6"/>
    <w:rsid w:val="00F25D86"/>
    <w:rsid w:val="00F302A2"/>
    <w:rsid w:val="00F30CCF"/>
    <w:rsid w:val="00F315FF"/>
    <w:rsid w:val="00F31C7C"/>
    <w:rsid w:val="00F3285D"/>
    <w:rsid w:val="00F32928"/>
    <w:rsid w:val="00F3574D"/>
    <w:rsid w:val="00F366B0"/>
    <w:rsid w:val="00F37339"/>
    <w:rsid w:val="00F412C2"/>
    <w:rsid w:val="00F47C2A"/>
    <w:rsid w:val="00F5011D"/>
    <w:rsid w:val="00F5085C"/>
    <w:rsid w:val="00F50BFA"/>
    <w:rsid w:val="00F51445"/>
    <w:rsid w:val="00F5163A"/>
    <w:rsid w:val="00F53001"/>
    <w:rsid w:val="00F543D9"/>
    <w:rsid w:val="00F559DE"/>
    <w:rsid w:val="00F56662"/>
    <w:rsid w:val="00F56F5D"/>
    <w:rsid w:val="00F57977"/>
    <w:rsid w:val="00F61408"/>
    <w:rsid w:val="00F6178F"/>
    <w:rsid w:val="00F620A2"/>
    <w:rsid w:val="00F634B6"/>
    <w:rsid w:val="00F678DE"/>
    <w:rsid w:val="00F7047D"/>
    <w:rsid w:val="00F7106F"/>
    <w:rsid w:val="00F73181"/>
    <w:rsid w:val="00F743AA"/>
    <w:rsid w:val="00F747A6"/>
    <w:rsid w:val="00F74C65"/>
    <w:rsid w:val="00F75DA1"/>
    <w:rsid w:val="00F76927"/>
    <w:rsid w:val="00F771FA"/>
    <w:rsid w:val="00F86C9E"/>
    <w:rsid w:val="00F92C28"/>
    <w:rsid w:val="00F934CC"/>
    <w:rsid w:val="00F95604"/>
    <w:rsid w:val="00F9798D"/>
    <w:rsid w:val="00FA2345"/>
    <w:rsid w:val="00FA4526"/>
    <w:rsid w:val="00FA5650"/>
    <w:rsid w:val="00FA6499"/>
    <w:rsid w:val="00FA7342"/>
    <w:rsid w:val="00FA7E55"/>
    <w:rsid w:val="00FB066D"/>
    <w:rsid w:val="00FB0A3A"/>
    <w:rsid w:val="00FB4662"/>
    <w:rsid w:val="00FB59C1"/>
    <w:rsid w:val="00FB64A0"/>
    <w:rsid w:val="00FB6686"/>
    <w:rsid w:val="00FB7540"/>
    <w:rsid w:val="00FC0CEB"/>
    <w:rsid w:val="00FC25B8"/>
    <w:rsid w:val="00FC3C91"/>
    <w:rsid w:val="00FC4BC6"/>
    <w:rsid w:val="00FC5181"/>
    <w:rsid w:val="00FC5570"/>
    <w:rsid w:val="00FC6E60"/>
    <w:rsid w:val="00FD04B2"/>
    <w:rsid w:val="00FE02A1"/>
    <w:rsid w:val="00FE05F6"/>
    <w:rsid w:val="00FE421F"/>
    <w:rsid w:val="00FE567F"/>
    <w:rsid w:val="00FF04A2"/>
    <w:rsid w:val="00FF2850"/>
    <w:rsid w:val="00FF775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6C"/>
  </w:style>
  <w:style w:type="paragraph" w:styleId="1">
    <w:name w:val="heading 1"/>
    <w:basedOn w:val="a"/>
    <w:link w:val="10"/>
    <w:uiPriority w:val="9"/>
    <w:qFormat/>
    <w:rsid w:val="00B0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7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0706C"/>
  </w:style>
  <w:style w:type="character" w:styleId="a3">
    <w:name w:val="Hyperlink"/>
    <w:basedOn w:val="a0"/>
    <w:unhideWhenUsed/>
    <w:rsid w:val="00B070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06C"/>
    <w:rPr>
      <w:b/>
      <w:bCs/>
    </w:rPr>
  </w:style>
  <w:style w:type="paragraph" w:customStyle="1" w:styleId="attachmentsitem">
    <w:name w:val="attachments__item"/>
    <w:basedOn w:val="a"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D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B51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AF2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86777;dst=100896" TargetMode="External"/><Relationship Id="rId13" Type="http://schemas.openxmlformats.org/officeDocument/2006/relationships/hyperlink" Target="consultantplus://offline/ref=main?base=LAW;n=298054;dst=100031" TargetMode="External"/><Relationship Id="rId18" Type="http://schemas.openxmlformats.org/officeDocument/2006/relationships/hyperlink" Target="consultantplus://offline/ref=main?base=LAW;n=287003;dst=101070" TargetMode="External"/><Relationship Id="rId26" Type="http://schemas.openxmlformats.org/officeDocument/2006/relationships/hyperlink" Target="consultantplus://offline/ref=D92E6EBC421D978277405F9B3A9946ACBBF761715FB1DA4D59D1063F5348191BE47B74808997E798n7U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main?base=ARB;n=536409;dst=100023" TargetMode="External"/><Relationship Id="rId7" Type="http://schemas.openxmlformats.org/officeDocument/2006/relationships/hyperlink" Target="consultantplus://offline/ref=main?base=LAW;n=286777;dst=100139" TargetMode="External"/><Relationship Id="rId12" Type="http://schemas.openxmlformats.org/officeDocument/2006/relationships/hyperlink" Target="consultantplus://offline/ref=main?base=LAW;n=298054;dst=100180" TargetMode="External"/><Relationship Id="rId17" Type="http://schemas.openxmlformats.org/officeDocument/2006/relationships/hyperlink" Target="consultantplus://offline/ref=main?base=LAW;n=298054;dst=100212" TargetMode="External"/><Relationship Id="rId25" Type="http://schemas.openxmlformats.org/officeDocument/2006/relationships/hyperlink" Target="http://base.garant.ru/7065073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main?base=LAW;n=298054;dst=100089" TargetMode="External"/><Relationship Id="rId20" Type="http://schemas.openxmlformats.org/officeDocument/2006/relationships/hyperlink" Target="consultantplus://offline/ref=main?base=ASZ;n=199730;dst=10004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main?base=LAW;n=286777;dst=100124" TargetMode="External"/><Relationship Id="rId11" Type="http://schemas.openxmlformats.org/officeDocument/2006/relationships/hyperlink" Target="consultantplus://offline/ref=main?base=LAW;n=295809;dst=100010" TargetMode="External"/><Relationship Id="rId24" Type="http://schemas.openxmlformats.org/officeDocument/2006/relationships/hyperlink" Target="http://base.garant.ru/706507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298054;dst=100082" TargetMode="External"/><Relationship Id="rId23" Type="http://schemas.openxmlformats.org/officeDocument/2006/relationships/hyperlink" Target="http://base.garant.ru/70650730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main?base=LAW;n=221497;dst=330" TargetMode="External"/><Relationship Id="rId19" Type="http://schemas.openxmlformats.org/officeDocument/2006/relationships/hyperlink" Target="consultantplus://offline/ref=main?base=ASZ;n=199730;dst=10003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295809;dst=100005" TargetMode="External"/><Relationship Id="rId14" Type="http://schemas.openxmlformats.org/officeDocument/2006/relationships/hyperlink" Target="consultantplus://offline/ref=main?base=LAW;n=298054;dst=100071" TargetMode="External"/><Relationship Id="rId22" Type="http://schemas.openxmlformats.org/officeDocument/2006/relationships/hyperlink" Target="http://base.garant.ru/70650730/" TargetMode="External"/><Relationship Id="rId27" Type="http://schemas.openxmlformats.org/officeDocument/2006/relationships/hyperlink" Target="consultantplus://offline/ref=D92E6EBC421D978277405F9B3A9946ACBBF4627152B4DA4D59D1063F5348191BE47B74808997E49An7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B1120-3756-440A-AB03-69A1EBC9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</dc:creator>
  <cp:lastModifiedBy>Гаев</cp:lastModifiedBy>
  <cp:revision>10</cp:revision>
  <cp:lastPrinted>2018-03-21T14:06:00Z</cp:lastPrinted>
  <dcterms:created xsi:type="dcterms:W3CDTF">2018-02-26T05:04:00Z</dcterms:created>
  <dcterms:modified xsi:type="dcterms:W3CDTF">2018-06-04T13:36:00Z</dcterms:modified>
</cp:coreProperties>
</file>