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1A" w:rsidRPr="00DD1EB4" w:rsidRDefault="00741E1A" w:rsidP="00741E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741E1A" w:rsidRPr="00DD1EB4" w:rsidRDefault="00B53051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обсуждений</w:t>
      </w:r>
      <w:r w:rsidR="00741E1A" w:rsidRPr="00DD1EB4">
        <w:rPr>
          <w:rFonts w:ascii="Times New Roman" w:hAnsi="Times New Roman" w:cs="Times New Roman"/>
          <w:b/>
          <w:sz w:val="24"/>
          <w:szCs w:val="24"/>
        </w:rPr>
        <w:t xml:space="preserve"> результатов правоприменительной практики</w:t>
      </w:r>
    </w:p>
    <w:p w:rsidR="00B53051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</w:rPr>
        <w:t>Управления ФАС России</w:t>
      </w:r>
      <w:r w:rsidR="00B53051">
        <w:rPr>
          <w:rFonts w:ascii="Times New Roman" w:hAnsi="Times New Roman" w:cs="Times New Roman"/>
          <w:b/>
          <w:sz w:val="24"/>
          <w:szCs w:val="24"/>
        </w:rPr>
        <w:t xml:space="preserve"> по Кабардино-Балкарской Республике, </w:t>
      </w:r>
    </w:p>
    <w:p w:rsidR="00741E1A" w:rsidRPr="00B53051" w:rsidRDefault="00B53051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30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квартал 2018 года.</w:t>
      </w:r>
    </w:p>
    <w:p w:rsidR="00741E1A" w:rsidRPr="00DD1EB4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1A" w:rsidRPr="00DD1EB4" w:rsidRDefault="00741E1A" w:rsidP="00741E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="000B6A82" w:rsidRPr="00DD1EB4">
        <w:rPr>
          <w:rFonts w:ascii="Times New Roman" w:hAnsi="Times New Roman" w:cs="Times New Roman"/>
          <w:sz w:val="24"/>
          <w:szCs w:val="24"/>
        </w:rPr>
        <w:t xml:space="preserve">: Кабардино-Балкарский Государственный Университет имени Х. М. Бербекова </w:t>
      </w:r>
      <w:r w:rsidRPr="00DD1EB4">
        <w:rPr>
          <w:rFonts w:ascii="Times New Roman" w:hAnsi="Times New Roman" w:cs="Times New Roman"/>
          <w:sz w:val="24"/>
          <w:szCs w:val="24"/>
        </w:rPr>
        <w:t xml:space="preserve">(по адресу: г.Нальчик, ул.Чернышевского, 173, актовый зал, </w:t>
      </w:r>
      <w:r w:rsidR="000B6A82" w:rsidRPr="00DD1EB4">
        <w:rPr>
          <w:rFonts w:ascii="Times New Roman" w:hAnsi="Times New Roman" w:cs="Times New Roman"/>
          <w:sz w:val="24"/>
          <w:szCs w:val="24"/>
        </w:rPr>
        <w:t xml:space="preserve">здание </w:t>
      </w:r>
      <w:r w:rsidR="00654ABF">
        <w:rPr>
          <w:rFonts w:ascii="Times New Roman" w:hAnsi="Times New Roman" w:cs="Times New Roman"/>
          <w:sz w:val="24"/>
          <w:szCs w:val="24"/>
        </w:rPr>
        <w:t>главного корпуса</w:t>
      </w:r>
      <w:r w:rsidRPr="00DD1EB4">
        <w:rPr>
          <w:rFonts w:ascii="Times New Roman" w:hAnsi="Times New Roman" w:cs="Times New Roman"/>
          <w:sz w:val="24"/>
          <w:szCs w:val="24"/>
        </w:rPr>
        <w:t>)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  <w:u w:val="single"/>
        </w:rPr>
        <w:t>Дата и время проведения:</w:t>
      </w:r>
      <w:r w:rsidRPr="00DD1EB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0048D">
        <w:rPr>
          <w:rFonts w:ascii="Times New Roman" w:hAnsi="Times New Roman" w:cs="Times New Roman"/>
          <w:b/>
          <w:sz w:val="24"/>
          <w:szCs w:val="24"/>
        </w:rPr>
        <w:t>22</w:t>
      </w:r>
      <w:r w:rsidR="00B53051">
        <w:rPr>
          <w:rFonts w:ascii="Times New Roman" w:hAnsi="Times New Roman" w:cs="Times New Roman"/>
          <w:b/>
          <w:sz w:val="24"/>
          <w:szCs w:val="24"/>
        </w:rPr>
        <w:t xml:space="preserve"> марта 2018 года</w:t>
      </w:r>
      <w:r w:rsidR="000B6A82" w:rsidRPr="00DD1EB4">
        <w:rPr>
          <w:rFonts w:ascii="Times New Roman" w:hAnsi="Times New Roman" w:cs="Times New Roman"/>
          <w:b/>
          <w:sz w:val="24"/>
          <w:szCs w:val="24"/>
        </w:rPr>
        <w:t>, 15 часов 00 минут.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051" w:rsidRPr="00B53051" w:rsidRDefault="00741E1A" w:rsidP="00B53051">
      <w:pPr>
        <w:pStyle w:val="a3"/>
        <w:numPr>
          <w:ilvl w:val="0"/>
          <w:numId w:val="1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B53051">
        <w:rPr>
          <w:rFonts w:ascii="Times New Roman" w:hAnsi="Times New Roman" w:cs="Times New Roman"/>
          <w:sz w:val="24"/>
          <w:szCs w:val="24"/>
        </w:rPr>
        <w:t>Результаты  правоприменительной практики Кабардино-Балкарского</w:t>
      </w:r>
      <w:r w:rsidRPr="00B5305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53051">
        <w:rPr>
          <w:rFonts w:ascii="Times New Roman" w:hAnsi="Times New Roman" w:cs="Times New Roman"/>
          <w:sz w:val="24"/>
          <w:szCs w:val="24"/>
        </w:rPr>
        <w:t xml:space="preserve">УФАС России за </w:t>
      </w:r>
      <w:r w:rsidR="00654ABF" w:rsidRPr="00B5305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I</w:t>
      </w:r>
      <w:r w:rsidRPr="00B53051">
        <w:rPr>
          <w:rFonts w:ascii="Times New Roman" w:hAnsi="Times New Roman" w:cs="Times New Roman"/>
          <w:sz w:val="24"/>
          <w:szCs w:val="24"/>
        </w:rPr>
        <w:t xml:space="preserve"> к</w:t>
      </w:r>
      <w:r w:rsidR="00B53051" w:rsidRPr="00B53051">
        <w:rPr>
          <w:rFonts w:ascii="Times New Roman" w:hAnsi="Times New Roman" w:cs="Times New Roman"/>
          <w:sz w:val="24"/>
          <w:szCs w:val="24"/>
        </w:rPr>
        <w:t>вартал 2018 года:</w:t>
      </w:r>
    </w:p>
    <w:p w:rsidR="00B53051" w:rsidRDefault="00B53051" w:rsidP="00B530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6A82" w:rsidRPr="00B53051">
        <w:rPr>
          <w:rFonts w:ascii="Times New Roman" w:hAnsi="Times New Roman" w:cs="Times New Roman"/>
          <w:sz w:val="24"/>
          <w:szCs w:val="24"/>
        </w:rPr>
        <w:t xml:space="preserve">в сфере контроля </w:t>
      </w:r>
      <w:r w:rsidR="00741E1A" w:rsidRPr="00B53051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тимонопольного законодательства;</w:t>
      </w:r>
    </w:p>
    <w:p w:rsidR="00B53051" w:rsidRDefault="00B53051" w:rsidP="00B530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сфере контроля  законодательства о рекламе;</w:t>
      </w:r>
    </w:p>
    <w:p w:rsidR="00741E1A" w:rsidRPr="00B53051" w:rsidRDefault="00B53051" w:rsidP="00B53051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сфере контроля</w:t>
      </w:r>
      <w:r w:rsidR="000B6A82" w:rsidRPr="00B53051">
        <w:rPr>
          <w:rFonts w:ascii="Times New Roman" w:hAnsi="Times New Roman" w:cs="Times New Roman"/>
          <w:sz w:val="24"/>
          <w:szCs w:val="24"/>
        </w:rPr>
        <w:t xml:space="preserve"> </w:t>
      </w:r>
      <w:r w:rsidR="00741E1A" w:rsidRPr="00B53051">
        <w:rPr>
          <w:rFonts w:ascii="Times New Roman" w:hAnsi="Times New Roman" w:cs="Times New Roman"/>
          <w:sz w:val="24"/>
          <w:szCs w:val="24"/>
        </w:rPr>
        <w:t xml:space="preserve">законодательства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719C5">
        <w:rPr>
          <w:rFonts w:ascii="Times New Roman" w:hAnsi="Times New Roman" w:cs="Times New Roman"/>
          <w:sz w:val="24"/>
          <w:szCs w:val="24"/>
        </w:rPr>
        <w:t xml:space="preserve"> закупках</w:t>
      </w:r>
      <w:r w:rsidR="00741E1A" w:rsidRPr="00B53051">
        <w:rPr>
          <w:rFonts w:ascii="Times New Roman" w:hAnsi="Times New Roman" w:cs="Times New Roman"/>
          <w:sz w:val="24"/>
          <w:szCs w:val="24"/>
        </w:rPr>
        <w:t>.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D1EB4">
        <w:rPr>
          <w:rFonts w:ascii="Times New Roman" w:hAnsi="Times New Roman" w:cs="Times New Roman"/>
          <w:sz w:val="24"/>
          <w:szCs w:val="24"/>
          <w:u w:val="single"/>
        </w:rPr>
        <w:t>Доклад: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>- УФАС по КБР</w:t>
      </w:r>
    </w:p>
    <w:p w:rsidR="00741E1A" w:rsidRPr="00DD1EB4" w:rsidRDefault="00741E1A" w:rsidP="00DD1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D1EB4" w:rsidRPr="00DD1EB4">
        <w:rPr>
          <w:rFonts w:ascii="Times New Roman" w:hAnsi="Times New Roman" w:cs="Times New Roman"/>
          <w:sz w:val="24"/>
          <w:szCs w:val="24"/>
        </w:rPr>
        <w:t xml:space="preserve">                            Регламент – до 30 минут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A82" w:rsidRPr="00DD1EB4" w:rsidRDefault="00741E1A" w:rsidP="000B6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</w:rPr>
        <w:t>2.</w:t>
      </w:r>
      <w:r w:rsidRPr="00DD1EB4">
        <w:rPr>
          <w:rFonts w:ascii="Times New Roman" w:hAnsi="Times New Roman" w:cs="Times New Roman"/>
          <w:sz w:val="24"/>
          <w:szCs w:val="24"/>
        </w:rPr>
        <w:t xml:space="preserve"> </w:t>
      </w:r>
      <w:r w:rsidR="000B6A82" w:rsidRPr="00DD1EB4">
        <w:rPr>
          <w:rFonts w:ascii="Times New Roman" w:hAnsi="Times New Roman" w:cs="Times New Roman"/>
          <w:sz w:val="24"/>
          <w:szCs w:val="24"/>
        </w:rPr>
        <w:t>Обсуждение изменений в сфере антимонопольного законодательства, законодательства о рекламе, законодательства в сфере закупок.</w:t>
      </w:r>
    </w:p>
    <w:p w:rsidR="000B6A82" w:rsidRPr="00DD1EB4" w:rsidRDefault="000B6A82" w:rsidP="000B6A8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A82" w:rsidRPr="00DD1EB4" w:rsidRDefault="00DD1EB4" w:rsidP="00DD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УФАС по КБР </w:t>
      </w:r>
    </w:p>
    <w:p w:rsidR="00DD1EB4" w:rsidRPr="00DD1EB4" w:rsidRDefault="00DD1EB4" w:rsidP="00DD1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>Регламент – до 20 минут</w:t>
      </w:r>
    </w:p>
    <w:p w:rsidR="000B6A82" w:rsidRPr="00DD1EB4" w:rsidRDefault="000B6A82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DD1EB4" w:rsidP="00DD1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b/>
          <w:sz w:val="24"/>
          <w:szCs w:val="24"/>
        </w:rPr>
        <w:t>3.</w:t>
      </w:r>
      <w:r w:rsidRPr="00DD1EB4">
        <w:rPr>
          <w:rFonts w:ascii="Times New Roman" w:hAnsi="Times New Roman" w:cs="Times New Roman"/>
          <w:sz w:val="24"/>
          <w:szCs w:val="24"/>
        </w:rPr>
        <w:t xml:space="preserve"> </w:t>
      </w:r>
      <w:r w:rsidR="00741E1A" w:rsidRPr="00DD1EB4">
        <w:rPr>
          <w:rFonts w:ascii="Times New Roman" w:hAnsi="Times New Roman" w:cs="Times New Roman"/>
          <w:sz w:val="24"/>
          <w:szCs w:val="24"/>
        </w:rPr>
        <w:t>Выступления общественных организаций по актуальным вопросам</w:t>
      </w:r>
      <w:r w:rsidRPr="00DD1EB4">
        <w:rPr>
          <w:rFonts w:ascii="Times New Roman" w:hAnsi="Times New Roman" w:cs="Times New Roman"/>
          <w:sz w:val="24"/>
          <w:szCs w:val="24"/>
        </w:rPr>
        <w:t xml:space="preserve"> темы публичного обсуждения:</w:t>
      </w:r>
    </w:p>
    <w:p w:rsidR="00DD1EB4" w:rsidRPr="00DD1EB4" w:rsidRDefault="00DD1EB4" w:rsidP="00DD1EB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1EB4" w:rsidRPr="00DD1EB4" w:rsidRDefault="00DD1EB4" w:rsidP="00DD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>- КБРО «Опора России» (по согласованию)</w:t>
      </w:r>
    </w:p>
    <w:p w:rsidR="00DD1EB4" w:rsidRPr="00DD1EB4" w:rsidRDefault="00DD1EB4" w:rsidP="00DD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>- КБРО «Деловая Россия» (по согласованию)</w:t>
      </w:r>
    </w:p>
    <w:p w:rsidR="00DD1EB4" w:rsidRPr="00DD1EB4" w:rsidRDefault="00DD1EB4" w:rsidP="00DD1E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- Иные организации (по </w:t>
      </w:r>
      <w:r w:rsidR="00654ABF" w:rsidRPr="00DD1EB4">
        <w:rPr>
          <w:rFonts w:ascii="Times New Roman" w:hAnsi="Times New Roman" w:cs="Times New Roman"/>
          <w:sz w:val="24"/>
          <w:szCs w:val="24"/>
        </w:rPr>
        <w:t>согласованию</w:t>
      </w:r>
      <w:r w:rsidRPr="00DD1EB4">
        <w:rPr>
          <w:rFonts w:ascii="Times New Roman" w:hAnsi="Times New Roman" w:cs="Times New Roman"/>
          <w:sz w:val="24"/>
          <w:szCs w:val="24"/>
        </w:rPr>
        <w:t>)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741E1A" w:rsidP="00DD1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DD1EB4">
        <w:rPr>
          <w:rFonts w:ascii="Times New Roman" w:hAnsi="Times New Roman" w:cs="Times New Roman"/>
          <w:sz w:val="24"/>
          <w:szCs w:val="24"/>
        </w:rPr>
        <w:t xml:space="preserve">   Регламент – до 10 минут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ab/>
      </w:r>
      <w:r w:rsidR="00DD1EB4" w:rsidRPr="00DD1EB4">
        <w:rPr>
          <w:rFonts w:ascii="Times New Roman" w:hAnsi="Times New Roman" w:cs="Times New Roman"/>
          <w:b/>
          <w:sz w:val="24"/>
          <w:szCs w:val="24"/>
        </w:rPr>
        <w:t>4.</w:t>
      </w:r>
      <w:r w:rsidR="00DD1EB4">
        <w:rPr>
          <w:rFonts w:ascii="Times New Roman" w:hAnsi="Times New Roman" w:cs="Times New Roman"/>
          <w:sz w:val="24"/>
          <w:szCs w:val="24"/>
        </w:rPr>
        <w:t xml:space="preserve"> </w:t>
      </w:r>
      <w:r w:rsidRPr="00DD1EB4">
        <w:rPr>
          <w:rFonts w:ascii="Times New Roman" w:hAnsi="Times New Roman" w:cs="Times New Roman"/>
          <w:sz w:val="24"/>
          <w:szCs w:val="24"/>
        </w:rPr>
        <w:t xml:space="preserve"> Обсуждение обращений по актуальным вопросам темы публичного обсуждения в формате «вопросы - ответы».</w:t>
      </w:r>
    </w:p>
    <w:p w:rsidR="00741E1A" w:rsidRPr="00DD1EB4" w:rsidRDefault="00741E1A" w:rsidP="00741E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1E1A" w:rsidRPr="00DD1EB4" w:rsidRDefault="00741E1A" w:rsidP="00DD1E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D1E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DD1EB4">
        <w:rPr>
          <w:rFonts w:ascii="Times New Roman" w:hAnsi="Times New Roman" w:cs="Times New Roman"/>
          <w:sz w:val="24"/>
          <w:szCs w:val="24"/>
        </w:rPr>
        <w:t>Регламент – до 15 минут</w:t>
      </w: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1E1A" w:rsidRDefault="00741E1A" w:rsidP="00741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7580" w:rsidRDefault="00B719C5">
      <w:r>
        <w:t xml:space="preserve"> </w:t>
      </w:r>
    </w:p>
    <w:sectPr w:rsidR="009B7580" w:rsidSect="009B7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A05"/>
    <w:multiLevelType w:val="hybridMultilevel"/>
    <w:tmpl w:val="8C62F18E"/>
    <w:lvl w:ilvl="0" w:tplc="6814445A">
      <w:start w:val="1"/>
      <w:numFmt w:val="decimal"/>
      <w:lvlText w:val="%1."/>
      <w:lvlJc w:val="left"/>
      <w:pPr>
        <w:ind w:left="1743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741E1A"/>
    <w:rsid w:val="000A544A"/>
    <w:rsid w:val="000B6A82"/>
    <w:rsid w:val="00116014"/>
    <w:rsid w:val="003C7A91"/>
    <w:rsid w:val="005B1344"/>
    <w:rsid w:val="00654ABF"/>
    <w:rsid w:val="00741E1A"/>
    <w:rsid w:val="00772E92"/>
    <w:rsid w:val="00867849"/>
    <w:rsid w:val="009B7580"/>
    <w:rsid w:val="00B0048D"/>
    <w:rsid w:val="00B53051"/>
    <w:rsid w:val="00B719C5"/>
    <w:rsid w:val="00C40612"/>
    <w:rsid w:val="00C6517A"/>
    <w:rsid w:val="00CF08C6"/>
    <w:rsid w:val="00DD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10</cp:revision>
  <dcterms:created xsi:type="dcterms:W3CDTF">2017-09-06T14:11:00Z</dcterms:created>
  <dcterms:modified xsi:type="dcterms:W3CDTF">2018-03-05T13:12:00Z</dcterms:modified>
</cp:coreProperties>
</file>