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68" w:rsidRPr="008E1868" w:rsidRDefault="008E1868" w:rsidP="008E1868">
      <w:pPr>
        <w:spacing w:after="0"/>
        <w:jc w:val="center"/>
        <w:rPr>
          <w:rFonts w:ascii="Times New Roman" w:hAnsi="Times New Roman" w:cs="Times New Roman"/>
          <w:b/>
          <w:sz w:val="28"/>
          <w:szCs w:val="28"/>
        </w:rPr>
      </w:pPr>
      <w:r w:rsidRPr="008E1868">
        <w:rPr>
          <w:rFonts w:ascii="Times New Roman" w:hAnsi="Times New Roman" w:cs="Times New Roman"/>
          <w:b/>
          <w:sz w:val="28"/>
          <w:szCs w:val="28"/>
        </w:rPr>
        <w:t xml:space="preserve">Доклад заместителя руководителя УФАС России по КБР – Анны </w:t>
      </w:r>
      <w:proofErr w:type="spellStart"/>
      <w:r w:rsidRPr="008E1868">
        <w:rPr>
          <w:rFonts w:ascii="Times New Roman" w:hAnsi="Times New Roman" w:cs="Times New Roman"/>
          <w:b/>
          <w:sz w:val="28"/>
          <w:szCs w:val="28"/>
        </w:rPr>
        <w:t>Кумаховой</w:t>
      </w:r>
      <w:proofErr w:type="spellEnd"/>
      <w:r w:rsidRPr="008E1868">
        <w:rPr>
          <w:rFonts w:ascii="Times New Roman" w:hAnsi="Times New Roman" w:cs="Times New Roman"/>
          <w:b/>
          <w:sz w:val="28"/>
          <w:szCs w:val="28"/>
        </w:rPr>
        <w:t xml:space="preserve"> </w:t>
      </w:r>
    </w:p>
    <w:p w:rsidR="008E1868" w:rsidRPr="008E1868" w:rsidRDefault="008E1868" w:rsidP="008E1868">
      <w:pPr>
        <w:spacing w:after="0"/>
        <w:jc w:val="center"/>
        <w:rPr>
          <w:rFonts w:ascii="Times New Roman" w:hAnsi="Times New Roman" w:cs="Times New Roman"/>
          <w:b/>
          <w:sz w:val="28"/>
          <w:szCs w:val="28"/>
        </w:rPr>
      </w:pPr>
      <w:r w:rsidRPr="008E1868">
        <w:rPr>
          <w:rFonts w:ascii="Times New Roman" w:hAnsi="Times New Roman" w:cs="Times New Roman"/>
          <w:b/>
          <w:sz w:val="28"/>
          <w:szCs w:val="28"/>
        </w:rPr>
        <w:t xml:space="preserve">по вопросам правоприменительной практики контрольной и надзорной деятельности Кабардино-Балкарского УФАС России за </w:t>
      </w:r>
      <w:r w:rsidRPr="008E1868">
        <w:rPr>
          <w:rFonts w:ascii="Times New Roman" w:hAnsi="Times New Roman" w:cs="Times New Roman"/>
          <w:b/>
          <w:sz w:val="28"/>
          <w:szCs w:val="28"/>
          <w:lang w:val="en-US"/>
        </w:rPr>
        <w:t>I</w:t>
      </w:r>
      <w:r w:rsidRPr="008E1868">
        <w:rPr>
          <w:rFonts w:ascii="Times New Roman" w:hAnsi="Times New Roman" w:cs="Times New Roman"/>
          <w:b/>
          <w:sz w:val="28"/>
          <w:szCs w:val="28"/>
        </w:rPr>
        <w:t xml:space="preserve"> квартал 2018 года</w:t>
      </w:r>
    </w:p>
    <w:p w:rsidR="004A4F14" w:rsidRPr="008E1868" w:rsidRDefault="004A4F14" w:rsidP="008E1868">
      <w:pPr>
        <w:pStyle w:val="af"/>
        <w:spacing w:after="0"/>
        <w:jc w:val="center"/>
        <w:rPr>
          <w:rFonts w:cs="Times New Roman"/>
          <w:b/>
          <w:sz w:val="28"/>
          <w:szCs w:val="28"/>
        </w:rPr>
      </w:pPr>
    </w:p>
    <w:p w:rsidR="00C0448B" w:rsidRPr="008E1868" w:rsidRDefault="00C0448B" w:rsidP="008E1868">
      <w:pPr>
        <w:pStyle w:val="af"/>
        <w:spacing w:after="0"/>
        <w:jc w:val="center"/>
        <w:rPr>
          <w:rFonts w:cs="Times New Roman"/>
          <w:b/>
          <w:sz w:val="28"/>
          <w:szCs w:val="28"/>
        </w:rPr>
      </w:pPr>
      <w:r w:rsidRPr="008E1868">
        <w:rPr>
          <w:rFonts w:cs="Times New Roman"/>
          <w:b/>
          <w:sz w:val="28"/>
          <w:szCs w:val="28"/>
        </w:rPr>
        <w:t xml:space="preserve">Актуальные </w:t>
      </w:r>
      <w:r w:rsidR="006E1857" w:rsidRPr="008E1868">
        <w:rPr>
          <w:rFonts w:cs="Times New Roman"/>
          <w:b/>
          <w:sz w:val="28"/>
          <w:szCs w:val="28"/>
        </w:rPr>
        <w:t>вопрос</w:t>
      </w:r>
      <w:r w:rsidRPr="008E1868">
        <w:rPr>
          <w:rFonts w:cs="Times New Roman"/>
          <w:b/>
          <w:sz w:val="28"/>
          <w:szCs w:val="28"/>
        </w:rPr>
        <w:t>ы</w:t>
      </w:r>
      <w:r w:rsidR="006E1857" w:rsidRPr="008E1868">
        <w:rPr>
          <w:rFonts w:cs="Times New Roman"/>
          <w:b/>
          <w:sz w:val="28"/>
          <w:szCs w:val="28"/>
        </w:rPr>
        <w:t xml:space="preserve"> применения Федерального закона от 28.12.2009 № 381-ФЗ «Об основах государственного регулирования торговой деятельности</w:t>
      </w:r>
    </w:p>
    <w:p w:rsidR="00C0448B" w:rsidRPr="008E1868" w:rsidRDefault="006E1857" w:rsidP="008E1868">
      <w:pPr>
        <w:pStyle w:val="af"/>
        <w:spacing w:after="0"/>
        <w:jc w:val="center"/>
        <w:rPr>
          <w:rFonts w:cs="Times New Roman"/>
          <w:b/>
          <w:sz w:val="28"/>
          <w:szCs w:val="28"/>
        </w:rPr>
      </w:pPr>
      <w:r w:rsidRPr="008E1868">
        <w:rPr>
          <w:rFonts w:cs="Times New Roman"/>
          <w:b/>
          <w:sz w:val="28"/>
          <w:szCs w:val="28"/>
        </w:rPr>
        <w:t>в Российской Федерации»</w:t>
      </w:r>
    </w:p>
    <w:p w:rsidR="00CB3751" w:rsidRPr="008E1868" w:rsidRDefault="006E1857" w:rsidP="008E1868">
      <w:pPr>
        <w:pStyle w:val="af"/>
        <w:spacing w:after="0"/>
        <w:jc w:val="center"/>
        <w:rPr>
          <w:rFonts w:cs="Times New Roman"/>
          <w:b/>
          <w:sz w:val="28"/>
          <w:szCs w:val="28"/>
        </w:rPr>
      </w:pPr>
      <w:r w:rsidRPr="008E1868">
        <w:rPr>
          <w:rFonts w:cs="Times New Roman"/>
          <w:b/>
          <w:sz w:val="28"/>
          <w:szCs w:val="28"/>
        </w:rPr>
        <w:t>в редакции Федерального закона от 03.07.2016 № 273-ФЗ</w:t>
      </w:r>
    </w:p>
    <w:p w:rsidR="00C0448B" w:rsidRPr="008E1868" w:rsidRDefault="00C0448B" w:rsidP="00342626">
      <w:pPr>
        <w:pStyle w:val="af"/>
        <w:spacing w:after="0"/>
        <w:jc w:val="center"/>
        <w:rPr>
          <w:rFonts w:cs="Times New Roman"/>
          <w:b/>
          <w:sz w:val="28"/>
          <w:szCs w:val="28"/>
        </w:rPr>
      </w:pPr>
    </w:p>
    <w:p w:rsidR="00CB3751" w:rsidRPr="008E1868" w:rsidRDefault="00CC5994"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Федеральным законом от 03.07.2016 № 273-ФЗ (далее </w:t>
      </w:r>
      <w:r w:rsidR="00F059B6"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w:t>
      </w:r>
      <w:r w:rsidR="00CB3751" w:rsidRPr="008E1868">
        <w:rPr>
          <w:rFonts w:ascii="Times New Roman" w:hAnsi="Times New Roman" w:cs="Times New Roman"/>
          <w:color w:val="000000"/>
          <w:sz w:val="28"/>
          <w:szCs w:val="28"/>
        </w:rPr>
        <w:t>Законом № 273-ФЗ</w:t>
      </w:r>
      <w:r w:rsidRPr="008E1868">
        <w:rPr>
          <w:rFonts w:ascii="Times New Roman" w:hAnsi="Times New Roman" w:cs="Times New Roman"/>
          <w:color w:val="000000"/>
          <w:sz w:val="28"/>
          <w:szCs w:val="28"/>
        </w:rPr>
        <w:t>)</w:t>
      </w:r>
      <w:r w:rsidR="00CB3751" w:rsidRPr="008E1868">
        <w:rPr>
          <w:rFonts w:ascii="Times New Roman" w:hAnsi="Times New Roman" w:cs="Times New Roman"/>
          <w:color w:val="000000"/>
          <w:sz w:val="28"/>
          <w:szCs w:val="28"/>
        </w:rPr>
        <w:t xml:space="preserve"> внесены изменения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В соответствии с частью 1 статьи 3 Закона № 273-ФЗ указанный закон вступает в силу по истечени</w:t>
      </w:r>
      <w:r w:rsidR="008A33DC" w:rsidRPr="008E1868">
        <w:rPr>
          <w:rFonts w:ascii="Times New Roman" w:hAnsi="Times New Roman" w:cs="Times New Roman"/>
          <w:color w:val="000000"/>
          <w:sz w:val="28"/>
          <w:szCs w:val="28"/>
        </w:rPr>
        <w:t>и</w:t>
      </w:r>
      <w:r w:rsidRPr="008E1868">
        <w:rPr>
          <w:rFonts w:ascii="Times New Roman" w:hAnsi="Times New Roman" w:cs="Times New Roman"/>
          <w:color w:val="000000"/>
          <w:sz w:val="28"/>
          <w:szCs w:val="28"/>
        </w:rPr>
        <w:t xml:space="preserve"> 10 дней с момента его официального опубликования. </w:t>
      </w:r>
      <w:r w:rsidR="008A33DC" w:rsidRPr="008E1868">
        <w:rPr>
          <w:rFonts w:ascii="Times New Roman" w:hAnsi="Times New Roman" w:cs="Times New Roman"/>
          <w:color w:val="000000"/>
          <w:sz w:val="28"/>
          <w:szCs w:val="28"/>
        </w:rPr>
        <w:t>Закон о</w:t>
      </w:r>
      <w:r w:rsidRPr="008E1868">
        <w:rPr>
          <w:rFonts w:ascii="Times New Roman" w:hAnsi="Times New Roman" w:cs="Times New Roman"/>
          <w:color w:val="000000"/>
          <w:sz w:val="28"/>
          <w:szCs w:val="28"/>
        </w:rPr>
        <w:t xml:space="preserve">публикован на </w:t>
      </w:r>
      <w:proofErr w:type="gramStart"/>
      <w:r w:rsidRPr="008E1868">
        <w:rPr>
          <w:rFonts w:ascii="Times New Roman" w:hAnsi="Times New Roman" w:cs="Times New Roman"/>
          <w:color w:val="000000"/>
          <w:sz w:val="28"/>
          <w:szCs w:val="28"/>
        </w:rPr>
        <w:t>официальном</w:t>
      </w:r>
      <w:proofErr w:type="gramEnd"/>
      <w:r w:rsidRPr="008E1868">
        <w:rPr>
          <w:rFonts w:ascii="Times New Roman" w:hAnsi="Times New Roman" w:cs="Times New Roman"/>
          <w:color w:val="000000"/>
          <w:sz w:val="28"/>
          <w:szCs w:val="28"/>
        </w:rPr>
        <w:t xml:space="preserve"> Интернет-портале правовой информации www.pravo.gov.ru 04.07.2016 года, следовательно, изменения вступают в силу с 15.07.2016.</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Статьей 3 Закона № 273-ФЗ также предусмотрены переходные положения, в соответствии с которыми условия договоров поставки и иных договоров, регулируемых Законом о торговле и заключенных до дня вступления в силу данного федерального закона, должны быть приведены в соответствие с Законом о торговле (в редакции Закона № 273-ФЗ) до 1 января 2017 года.</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С 1 января 2017 года условия договоров, противоречащие Закону о торговле (в редакции Закона № 273-ФЗ), являются утратившими силу.</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В соответствии со статьей 422 Гражданского кодекса Российской Федерации </w:t>
      </w:r>
      <w:r w:rsidR="00DD7223" w:rsidRPr="008E1868">
        <w:rPr>
          <w:rFonts w:ascii="Times New Roman" w:hAnsi="Times New Roman" w:cs="Times New Roman"/>
          <w:color w:val="000000"/>
          <w:sz w:val="28"/>
          <w:szCs w:val="28"/>
        </w:rPr>
        <w:t xml:space="preserve">(далее – ГК РФ) </w:t>
      </w:r>
      <w:r w:rsidRPr="008E1868">
        <w:rPr>
          <w:rFonts w:ascii="Times New Roman" w:hAnsi="Times New Roman" w:cs="Times New Roman"/>
          <w:color w:val="000000"/>
          <w:sz w:val="28"/>
          <w:szCs w:val="28"/>
        </w:rPr>
        <w:t xml:space="preserve">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w:t>
      </w:r>
      <w:r w:rsidR="00C82364" w:rsidRPr="008E1868">
        <w:rPr>
          <w:rFonts w:ascii="Times New Roman" w:hAnsi="Times New Roman" w:cs="Times New Roman"/>
          <w:color w:val="000000"/>
          <w:sz w:val="28"/>
          <w:szCs w:val="28"/>
        </w:rPr>
        <w:t xml:space="preserve">иные </w:t>
      </w:r>
      <w:r w:rsidRPr="008E1868">
        <w:rPr>
          <w:rFonts w:ascii="Times New Roman" w:hAnsi="Times New Roman" w:cs="Times New Roman"/>
          <w:color w:val="000000"/>
          <w:sz w:val="28"/>
          <w:szCs w:val="28"/>
        </w:rPr>
        <w:t>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Исходя из указанных положений</w:t>
      </w:r>
      <w:r w:rsidR="00A737D0"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можно сделать вывод, что условия договоров, связанных с реализацией положений Закона о торговле, заключенных до 15.07.2016 в соответствии с требованиями Закона о торговле, не </w:t>
      </w:r>
      <w:r w:rsidR="00C408CB" w:rsidRPr="008E1868">
        <w:rPr>
          <w:rFonts w:ascii="Times New Roman" w:hAnsi="Times New Roman" w:cs="Times New Roman"/>
          <w:color w:val="000000"/>
          <w:sz w:val="28"/>
          <w:szCs w:val="28"/>
        </w:rPr>
        <w:t xml:space="preserve">должны </w:t>
      </w:r>
      <w:r w:rsidRPr="008E1868">
        <w:rPr>
          <w:rFonts w:ascii="Times New Roman" w:hAnsi="Times New Roman" w:cs="Times New Roman"/>
          <w:color w:val="000000"/>
          <w:sz w:val="28"/>
          <w:szCs w:val="28"/>
        </w:rPr>
        <w:t>противореч</w:t>
      </w:r>
      <w:r w:rsidR="007A7861" w:rsidRPr="008E1868">
        <w:rPr>
          <w:rFonts w:ascii="Times New Roman" w:hAnsi="Times New Roman" w:cs="Times New Roman"/>
          <w:color w:val="000000"/>
          <w:sz w:val="28"/>
          <w:szCs w:val="28"/>
        </w:rPr>
        <w:t>ить</w:t>
      </w:r>
      <w:r w:rsidRPr="008E1868">
        <w:rPr>
          <w:rFonts w:ascii="Times New Roman" w:hAnsi="Times New Roman" w:cs="Times New Roman"/>
          <w:color w:val="000000"/>
          <w:sz w:val="28"/>
          <w:szCs w:val="28"/>
        </w:rPr>
        <w:t xml:space="preserve"> законодательству и не требуют внесения изменений до 01.01.2017 года. Договоры, заключаемые с 15.07.2016</w:t>
      </w:r>
      <w:r w:rsidR="007A7861"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должны соответствовать Закону о торговле в редакции Закона № 273-ФЗ.</w:t>
      </w:r>
    </w:p>
    <w:p w:rsidR="00CB3751" w:rsidRPr="008E1868" w:rsidRDefault="00CB3751" w:rsidP="00CB3751">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С 01.01.2017 условия договоров, которые</w:t>
      </w:r>
      <w:r w:rsidR="00C160A5" w:rsidRPr="008E1868">
        <w:rPr>
          <w:rFonts w:ascii="Times New Roman" w:hAnsi="Times New Roman" w:cs="Times New Roman"/>
          <w:color w:val="000000"/>
          <w:sz w:val="28"/>
          <w:szCs w:val="28"/>
        </w:rPr>
        <w:t xml:space="preserve"> противоречат редакции  </w:t>
      </w:r>
      <w:r w:rsidR="00C60BA2" w:rsidRPr="008E1868">
        <w:rPr>
          <w:rFonts w:ascii="Times New Roman" w:hAnsi="Times New Roman" w:cs="Times New Roman"/>
          <w:color w:val="000000"/>
          <w:sz w:val="28"/>
          <w:szCs w:val="28"/>
        </w:rPr>
        <w:t>Закона № </w:t>
      </w:r>
      <w:r w:rsidRPr="008E1868">
        <w:rPr>
          <w:rFonts w:ascii="Times New Roman" w:hAnsi="Times New Roman" w:cs="Times New Roman"/>
          <w:color w:val="000000"/>
          <w:sz w:val="28"/>
          <w:szCs w:val="28"/>
        </w:rPr>
        <w:t>273-ФЗ</w:t>
      </w:r>
      <w:r w:rsidR="007A7861"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w:t>
      </w:r>
      <w:r w:rsidR="007A7861" w:rsidRPr="008E1868">
        <w:rPr>
          <w:rFonts w:ascii="Times New Roman" w:hAnsi="Times New Roman" w:cs="Times New Roman"/>
          <w:color w:val="000000"/>
          <w:sz w:val="28"/>
          <w:szCs w:val="28"/>
        </w:rPr>
        <w:t xml:space="preserve">не могут </w:t>
      </w:r>
      <w:r w:rsidRPr="008E1868">
        <w:rPr>
          <w:rFonts w:ascii="Times New Roman" w:hAnsi="Times New Roman" w:cs="Times New Roman"/>
          <w:color w:val="000000"/>
          <w:sz w:val="28"/>
          <w:szCs w:val="28"/>
        </w:rPr>
        <w:t>применяться, поскольку будут признаны утратившими силу. Положения договоров, входящие в противоречие с новой редакцией Закона о торговле</w:t>
      </w:r>
      <w:r w:rsidR="00E435EA"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не могут регулировать отношения сторон договора.</w:t>
      </w:r>
    </w:p>
    <w:p w:rsidR="006D599E" w:rsidRPr="008E1868" w:rsidRDefault="006D599E" w:rsidP="006D599E">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Стороны не вправе руководствоваться условиями договоров, заключенных до 15.07.2016 и противоречащих Закону № 273-ФЗ</w:t>
      </w:r>
      <w:r w:rsidR="00E435EA" w:rsidRPr="008E1868">
        <w:rPr>
          <w:rFonts w:ascii="Times New Roman" w:hAnsi="Times New Roman" w:cs="Times New Roman"/>
          <w:sz w:val="28"/>
          <w:szCs w:val="28"/>
        </w:rPr>
        <w:t>,</w:t>
      </w:r>
      <w:r w:rsidRPr="008E1868">
        <w:rPr>
          <w:rFonts w:ascii="Times New Roman" w:hAnsi="Times New Roman" w:cs="Times New Roman"/>
          <w:sz w:val="28"/>
          <w:szCs w:val="28"/>
        </w:rPr>
        <w:t xml:space="preserve"> после 01.01.2017.</w:t>
      </w:r>
    </w:p>
    <w:p w:rsidR="006D599E" w:rsidRPr="008E1868" w:rsidRDefault="006D599E" w:rsidP="006D599E">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lastRenderedPageBreak/>
        <w:t>Срок исполнения обязанности по приведению условий договоров в соответствие с требованиями Закона о торговле (в ред. Закона № 273-ФЗ) истекает 31.12.2016.</w:t>
      </w:r>
    </w:p>
    <w:p w:rsidR="006D599E" w:rsidRPr="008E1868" w:rsidRDefault="006D599E" w:rsidP="006D599E">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По истечении указанного срока наличие в тексте договора поставки условий, противоречащих Закону о торговле (в ред. Закона № 273-ФЗ), недопустимо.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Согласно пункту 3 статьи 420 ГК РФ к обязательствам, возникшим из договора, применяются общие положения об обязательствах, если иное не установлено ГК РФ.</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Поскольку в соответствии со статьей 309 ГК РФ обязательства должны исполняться надлежащим образом в соответствии с условиями обязательства и требованиями закона, исполнение сторонами договоров, заключенных до 15.07.2016, денежных обязательств, возникших до 01.01.2017, в связи с фактической поставкой продовольственных товаров или оказанием услуг в период до 31.12.2016 включительно, производится в порядке и в сроки, установленные такими договорами.</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Таким образом, если обязательство по оплате возникло до </w:t>
      </w:r>
      <w:r w:rsidR="0019063B" w:rsidRPr="008E1868">
        <w:rPr>
          <w:rFonts w:ascii="Times New Roman" w:hAnsi="Times New Roman" w:cs="Times New Roman"/>
          <w:color w:val="000000"/>
          <w:sz w:val="28"/>
          <w:szCs w:val="28"/>
        </w:rPr>
        <w:t xml:space="preserve">01.01.2017 </w:t>
      </w:r>
      <w:r w:rsidRPr="008E1868">
        <w:rPr>
          <w:rFonts w:ascii="Times New Roman" w:hAnsi="Times New Roman" w:cs="Times New Roman"/>
          <w:color w:val="000000"/>
          <w:sz w:val="28"/>
          <w:szCs w:val="28"/>
        </w:rPr>
        <w:t>из условий договора, заключенного до 15.07.2016, то оно должно быть исполнено надлежащим образом даже при наступлении срока его исполнения в 2017 году.</w:t>
      </w:r>
    </w:p>
    <w:p w:rsidR="006D599E" w:rsidRPr="008E1868" w:rsidRDefault="006D599E" w:rsidP="00CB3751">
      <w:pPr>
        <w:pStyle w:val="a4"/>
        <w:ind w:firstLine="709"/>
        <w:jc w:val="both"/>
        <w:rPr>
          <w:rFonts w:ascii="Times New Roman" w:hAnsi="Times New Roman" w:cs="Times New Roman"/>
          <w:b/>
          <w:color w:val="000000"/>
          <w:sz w:val="28"/>
          <w:szCs w:val="28"/>
        </w:rPr>
      </w:pPr>
    </w:p>
    <w:p w:rsidR="00CB3751" w:rsidRPr="008E1868" w:rsidRDefault="00CB3751"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Действие Закона по кругу лиц.</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Законом № 273-ФЗ статья 1 Закона о торговле дополнена частью 6, предусматривающей, что установленные главой 3 Закона о торговле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 135-ФЗ «О защите конкуренции» (далее – Закон о защите конкуренции).</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Понятие группы лиц и признаки, по которым лица входят в указанную группу</w:t>
      </w:r>
      <w:r w:rsidR="0087453C"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определены статьей 9 Закона о защите конкуренции.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Введение указанного положения означает, что антимонопольный орган может признавать нарушение антимонопольного законодательства в соответствии с главой 3 Закона о торговле в отношении действий хозяйствующих субъектов в составе их группы лиц.</w:t>
      </w:r>
    </w:p>
    <w:p w:rsidR="006D599E" w:rsidRPr="008E1868" w:rsidRDefault="006D599E" w:rsidP="00CB3751">
      <w:pPr>
        <w:pStyle w:val="a4"/>
        <w:ind w:firstLine="709"/>
        <w:jc w:val="both"/>
        <w:rPr>
          <w:rFonts w:ascii="Times New Roman" w:hAnsi="Times New Roman" w:cs="Times New Roman"/>
          <w:b/>
          <w:color w:val="000000"/>
          <w:sz w:val="28"/>
          <w:szCs w:val="28"/>
        </w:rPr>
      </w:pPr>
    </w:p>
    <w:p w:rsidR="00CB3751" w:rsidRPr="008E1868" w:rsidRDefault="00CB3751"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Понятие «торговая сеть».</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Законом № 273-ФЗ дано новое понятие торговой сети.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Ранее понятие торговой сети предполагало совокупность двух и более торговых объектов, которые находятся под общим управлением, или совокупность </w:t>
      </w:r>
      <w:r w:rsidRPr="008E1868">
        <w:rPr>
          <w:rFonts w:ascii="Times New Roman" w:hAnsi="Times New Roman" w:cs="Times New Roman"/>
          <w:color w:val="000000"/>
          <w:sz w:val="28"/>
          <w:szCs w:val="28"/>
        </w:rPr>
        <w:lastRenderedPageBreak/>
        <w:t>двух и более торговых объектов, которые используются под единым коммерческим обозначением или иным средством индивидуализации.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Таким образом, Законом № 273-ФЗ понятие торговой сети приведено в соответствие с понятийным аппаратом Закона о защите конкуренции и установлены критерии данного понятия, а именно:</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1. Критерий принадлежности на законном основании совокупности двух и более торговых объектов хозяйствующему субъекту или нескольким хозяйствующим субъектам, входящими в одну группу лиц в соответствии со статьей 9 Закона о защите конкуренции.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2. Критерий использования совокупности двух и более торговых объектов под единым коммерческим обозначением или иным средством индивидуализации.</w:t>
      </w:r>
    </w:p>
    <w:p w:rsidR="00CB3751" w:rsidRPr="008E1868" w:rsidRDefault="0087453C"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По мнению ФАС России, </w:t>
      </w:r>
      <w:r w:rsidR="00CB3751" w:rsidRPr="008E1868">
        <w:rPr>
          <w:rFonts w:ascii="Times New Roman" w:hAnsi="Times New Roman" w:cs="Times New Roman"/>
          <w:sz w:val="28"/>
          <w:szCs w:val="28"/>
        </w:rPr>
        <w:t xml:space="preserve">торговые объекты могут подпадать под определение </w:t>
      </w:r>
      <w:r w:rsidRPr="008E1868">
        <w:rPr>
          <w:rFonts w:ascii="Times New Roman" w:hAnsi="Times New Roman" w:cs="Times New Roman"/>
          <w:sz w:val="28"/>
          <w:szCs w:val="28"/>
        </w:rPr>
        <w:t>«</w:t>
      </w:r>
      <w:r w:rsidR="00CB3751" w:rsidRPr="008E1868">
        <w:rPr>
          <w:rFonts w:ascii="Times New Roman" w:hAnsi="Times New Roman" w:cs="Times New Roman"/>
          <w:sz w:val="28"/>
          <w:szCs w:val="28"/>
        </w:rPr>
        <w:t>торговая сеть</w:t>
      </w:r>
      <w:r w:rsidRPr="008E1868">
        <w:rPr>
          <w:rFonts w:ascii="Times New Roman" w:hAnsi="Times New Roman" w:cs="Times New Roman"/>
          <w:sz w:val="28"/>
          <w:szCs w:val="28"/>
        </w:rPr>
        <w:t>»</w:t>
      </w:r>
      <w:r w:rsidR="00CB3751" w:rsidRPr="008E1868">
        <w:rPr>
          <w:rFonts w:ascii="Times New Roman" w:hAnsi="Times New Roman" w:cs="Times New Roman"/>
          <w:sz w:val="28"/>
          <w:szCs w:val="28"/>
        </w:rPr>
        <w:t xml:space="preserve"> как по каждому из указанных критериев в отдельности, так и по их совокупности.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ФАС России отмечает, что в определение торговой сети в части второго критерия</w:t>
      </w:r>
      <w:r w:rsidR="0087453C" w:rsidRPr="008E1868">
        <w:rPr>
          <w:rFonts w:ascii="Times New Roman" w:hAnsi="Times New Roman" w:cs="Times New Roman"/>
          <w:sz w:val="28"/>
          <w:szCs w:val="28"/>
        </w:rPr>
        <w:t xml:space="preserve"> </w:t>
      </w:r>
      <w:r w:rsidRPr="008E1868">
        <w:rPr>
          <w:rFonts w:ascii="Times New Roman" w:hAnsi="Times New Roman" w:cs="Times New Roman"/>
          <w:sz w:val="28"/>
          <w:szCs w:val="28"/>
        </w:rPr>
        <w:t>— признак</w:t>
      </w:r>
      <w:r w:rsidR="0087453C" w:rsidRPr="008E1868">
        <w:rPr>
          <w:rFonts w:ascii="Times New Roman" w:hAnsi="Times New Roman" w:cs="Times New Roman"/>
          <w:sz w:val="28"/>
          <w:szCs w:val="28"/>
        </w:rPr>
        <w:t>а</w:t>
      </w:r>
      <w:r w:rsidRPr="008E1868">
        <w:rPr>
          <w:rFonts w:ascii="Times New Roman" w:hAnsi="Times New Roman" w:cs="Times New Roman"/>
          <w:sz w:val="28"/>
          <w:szCs w:val="28"/>
        </w:rPr>
        <w:t xml:space="preserve"> использования совокупности двух и более торговых объектов под единым коммерческим обозначением или иным средством индивидуализации, — Законом № 273-ФЗ изменения не вносились.</w:t>
      </w:r>
    </w:p>
    <w:p w:rsidR="00EB231B" w:rsidRPr="008E1868" w:rsidRDefault="00CC5994" w:rsidP="00EB231B">
      <w:pPr>
        <w:spacing w:before="120" w:after="0" w:line="240" w:lineRule="auto"/>
        <w:ind w:firstLine="709"/>
        <w:jc w:val="both"/>
        <w:rPr>
          <w:rFonts w:ascii="Times New Roman" w:eastAsia="Times New Roman" w:hAnsi="Times New Roman" w:cs="Times New Roman"/>
          <w:sz w:val="28"/>
          <w:szCs w:val="28"/>
          <w:u w:val="single"/>
          <w:lang w:eastAsia="ru-RU"/>
        </w:rPr>
      </w:pPr>
      <w:r w:rsidRPr="008E1868">
        <w:rPr>
          <w:rFonts w:ascii="Times New Roman" w:eastAsia="Times New Roman" w:hAnsi="Times New Roman" w:cs="Times New Roman"/>
          <w:sz w:val="28"/>
          <w:szCs w:val="28"/>
          <w:u w:val="single"/>
          <w:lang w:eastAsia="ru-RU"/>
        </w:rPr>
        <w:t>О</w:t>
      </w:r>
      <w:r w:rsidR="00EB231B" w:rsidRPr="008E1868">
        <w:rPr>
          <w:rFonts w:ascii="Times New Roman" w:eastAsia="Times New Roman" w:hAnsi="Times New Roman" w:cs="Times New Roman"/>
          <w:sz w:val="28"/>
          <w:szCs w:val="28"/>
          <w:u w:val="single"/>
          <w:lang w:eastAsia="ru-RU"/>
        </w:rPr>
        <w:t xml:space="preserve"> понятии «хозяйствующий субъект, осущес</w:t>
      </w:r>
      <w:r w:rsidR="003974FB" w:rsidRPr="008E1868">
        <w:rPr>
          <w:rFonts w:ascii="Times New Roman" w:eastAsia="Times New Roman" w:hAnsi="Times New Roman" w:cs="Times New Roman"/>
          <w:sz w:val="28"/>
          <w:szCs w:val="28"/>
          <w:u w:val="single"/>
          <w:lang w:eastAsia="ru-RU"/>
        </w:rPr>
        <w:t>твляющий торговую деятельность».</w:t>
      </w:r>
    </w:p>
    <w:p w:rsidR="00CC5994" w:rsidRPr="008E1868" w:rsidRDefault="00CC5994" w:rsidP="00CC5994">
      <w:pPr>
        <w:spacing w:after="0" w:line="240" w:lineRule="auto"/>
        <w:ind w:firstLine="709"/>
        <w:jc w:val="both"/>
        <w:rPr>
          <w:rFonts w:ascii="Times New Roman" w:eastAsia="Times New Roman" w:hAnsi="Times New Roman" w:cs="Times New Roman"/>
          <w:sz w:val="28"/>
          <w:szCs w:val="28"/>
          <w:lang w:eastAsia="ru-RU"/>
        </w:rPr>
      </w:pPr>
      <w:r w:rsidRPr="008E1868">
        <w:rPr>
          <w:rFonts w:ascii="Times New Roman" w:eastAsia="Times New Roman" w:hAnsi="Times New Roman" w:cs="Times New Roman"/>
          <w:sz w:val="28"/>
          <w:szCs w:val="28"/>
          <w:lang w:eastAsia="ru-RU"/>
        </w:rPr>
        <w:t xml:space="preserve">Понятие «хозяйствующий субъект» раскрыто в пункте 5 статьи 4 </w:t>
      </w:r>
      <w:r w:rsidR="003974FB" w:rsidRPr="008E1868">
        <w:rPr>
          <w:rFonts w:ascii="Times New Roman" w:eastAsia="Times New Roman" w:hAnsi="Times New Roman" w:cs="Times New Roman"/>
          <w:sz w:val="28"/>
          <w:szCs w:val="28"/>
          <w:lang w:eastAsia="ru-RU"/>
        </w:rPr>
        <w:t>Закона о</w:t>
      </w:r>
      <w:r w:rsidRPr="008E1868">
        <w:rPr>
          <w:rFonts w:ascii="Times New Roman" w:eastAsia="Times New Roman" w:hAnsi="Times New Roman" w:cs="Times New Roman"/>
          <w:sz w:val="28"/>
          <w:szCs w:val="28"/>
          <w:lang w:eastAsia="ru-RU"/>
        </w:rPr>
        <w:t xml:space="preserve"> защите конкуренции, определения понятий «торговая деятельность» и «торговая сеть» даны в пунктах 1 и 8 статьи 2 Закона о торговле. Исходя из указанных определений</w:t>
      </w:r>
      <w:r w:rsidR="003974FB" w:rsidRPr="008E1868">
        <w:rPr>
          <w:rFonts w:ascii="Times New Roman" w:eastAsia="Times New Roman" w:hAnsi="Times New Roman" w:cs="Times New Roman"/>
          <w:sz w:val="28"/>
          <w:szCs w:val="28"/>
          <w:lang w:eastAsia="ru-RU"/>
        </w:rPr>
        <w:t xml:space="preserve">, </w:t>
      </w:r>
      <w:r w:rsidRPr="008E1868">
        <w:rPr>
          <w:rFonts w:ascii="Times New Roman" w:eastAsia="Times New Roman" w:hAnsi="Times New Roman" w:cs="Times New Roman"/>
          <w:sz w:val="28"/>
          <w:szCs w:val="28"/>
          <w:lang w:eastAsia="ru-RU"/>
        </w:rPr>
        <w:t xml:space="preserve">понятие «хозяйствующий субъект, осуществляющий торговую деятельность» является общим по отношению к понятию «хозяйствующий субъект, осуществляющий торговую деятельность посредством организации торговой сети» и полностью включает в себя второе. </w:t>
      </w:r>
    </w:p>
    <w:p w:rsidR="00CC5994" w:rsidRPr="008E1868" w:rsidRDefault="00CC5994" w:rsidP="00CC5994">
      <w:pPr>
        <w:spacing w:after="0" w:line="240" w:lineRule="auto"/>
        <w:ind w:firstLine="709"/>
        <w:jc w:val="both"/>
        <w:rPr>
          <w:rFonts w:ascii="Times New Roman" w:eastAsia="Times New Roman" w:hAnsi="Times New Roman" w:cs="Times New Roman"/>
          <w:sz w:val="28"/>
          <w:szCs w:val="28"/>
          <w:lang w:eastAsia="ru-RU"/>
        </w:rPr>
      </w:pPr>
      <w:r w:rsidRPr="008E1868">
        <w:rPr>
          <w:rFonts w:ascii="Times New Roman" w:eastAsia="Times New Roman" w:hAnsi="Times New Roman" w:cs="Times New Roman"/>
          <w:sz w:val="28"/>
          <w:szCs w:val="28"/>
          <w:lang w:eastAsia="ru-RU"/>
        </w:rPr>
        <w:t>Часть 4 статьи 9 Закона о торговле устанавливает требования к суммарному размеру вознаграждения за приобретение определенного количества продовольственных товаров и платы за услуг</w:t>
      </w:r>
      <w:r w:rsidR="003974FB" w:rsidRPr="008E1868">
        <w:rPr>
          <w:rFonts w:ascii="Times New Roman" w:eastAsia="Times New Roman" w:hAnsi="Times New Roman" w:cs="Times New Roman"/>
          <w:sz w:val="28"/>
          <w:szCs w:val="28"/>
          <w:lang w:eastAsia="ru-RU"/>
        </w:rPr>
        <w:t>и</w:t>
      </w:r>
      <w:r w:rsidRPr="008E1868">
        <w:rPr>
          <w:rFonts w:ascii="Times New Roman" w:eastAsia="Times New Roman" w:hAnsi="Times New Roman" w:cs="Times New Roman"/>
          <w:sz w:val="28"/>
          <w:szCs w:val="28"/>
          <w:lang w:eastAsia="ru-RU"/>
        </w:rPr>
        <w:t xml:space="preserve"> по продвижению товаров, логистически</w:t>
      </w:r>
      <w:r w:rsidR="001C7476" w:rsidRPr="008E1868">
        <w:rPr>
          <w:rFonts w:ascii="Times New Roman" w:eastAsia="Times New Roman" w:hAnsi="Times New Roman" w:cs="Times New Roman"/>
          <w:sz w:val="28"/>
          <w:szCs w:val="28"/>
          <w:lang w:eastAsia="ru-RU"/>
        </w:rPr>
        <w:t>е</w:t>
      </w:r>
      <w:r w:rsidRPr="008E1868">
        <w:rPr>
          <w:rFonts w:ascii="Times New Roman" w:eastAsia="Times New Roman" w:hAnsi="Times New Roman" w:cs="Times New Roman"/>
          <w:sz w:val="28"/>
          <w:szCs w:val="28"/>
          <w:lang w:eastAsia="ru-RU"/>
        </w:rPr>
        <w:t xml:space="preserve"> услуг</w:t>
      </w:r>
      <w:r w:rsidR="001C7476" w:rsidRPr="008E1868">
        <w:rPr>
          <w:rFonts w:ascii="Times New Roman" w:eastAsia="Times New Roman" w:hAnsi="Times New Roman" w:cs="Times New Roman"/>
          <w:sz w:val="28"/>
          <w:szCs w:val="28"/>
          <w:lang w:eastAsia="ru-RU"/>
        </w:rPr>
        <w:t>и</w:t>
      </w:r>
      <w:r w:rsidRPr="008E1868">
        <w:rPr>
          <w:rFonts w:ascii="Times New Roman" w:eastAsia="Times New Roman" w:hAnsi="Times New Roman" w:cs="Times New Roman"/>
          <w:sz w:val="28"/>
          <w:szCs w:val="28"/>
          <w:lang w:eastAsia="ru-RU"/>
        </w:rPr>
        <w:t>, услуги по подготовке, обработке, упаковке этих товаров, иные подобные услуг</w:t>
      </w:r>
      <w:r w:rsidR="001C7476" w:rsidRPr="008E1868">
        <w:rPr>
          <w:rFonts w:ascii="Times New Roman" w:eastAsia="Times New Roman" w:hAnsi="Times New Roman" w:cs="Times New Roman"/>
          <w:sz w:val="28"/>
          <w:szCs w:val="28"/>
          <w:lang w:eastAsia="ru-RU"/>
        </w:rPr>
        <w:t>и</w:t>
      </w:r>
      <w:r w:rsidRPr="008E1868">
        <w:rPr>
          <w:rFonts w:ascii="Times New Roman" w:eastAsia="Times New Roman" w:hAnsi="Times New Roman" w:cs="Times New Roman"/>
          <w:sz w:val="28"/>
          <w:szCs w:val="28"/>
          <w:lang w:eastAsia="ru-RU"/>
        </w:rPr>
        <w:t xml:space="preserve"> в рамках отношений поставки продовольственных товаров хозяйствующим субъектам, осуществляющим торговую деятельность. </w:t>
      </w:r>
    </w:p>
    <w:p w:rsidR="00CC5994" w:rsidRPr="008E1868" w:rsidRDefault="00CC5994" w:rsidP="00EB231B">
      <w:pPr>
        <w:spacing w:after="0" w:line="240" w:lineRule="auto"/>
        <w:ind w:firstLine="709"/>
        <w:jc w:val="both"/>
        <w:rPr>
          <w:rFonts w:ascii="Times New Roman" w:eastAsia="Times New Roman" w:hAnsi="Times New Roman" w:cs="Times New Roman"/>
          <w:sz w:val="28"/>
          <w:szCs w:val="28"/>
          <w:u w:val="single"/>
          <w:lang w:eastAsia="ru-RU"/>
        </w:rPr>
      </w:pPr>
      <w:r w:rsidRPr="008E1868">
        <w:rPr>
          <w:rFonts w:ascii="Times New Roman" w:eastAsia="Times New Roman" w:hAnsi="Times New Roman" w:cs="Times New Roman"/>
          <w:sz w:val="28"/>
          <w:szCs w:val="28"/>
          <w:u w:val="single"/>
          <w:lang w:eastAsia="ru-RU"/>
        </w:rPr>
        <w:t xml:space="preserve">При этом указанное требование применяется в ситуации поставки продовольственных товаров любому хозяйствующему субъекту, осуществляющему торговую деятельность: как осуществляющему оптовую торговлю, так и розничную; как посредством организации торговой сети, так и без нее. </w:t>
      </w:r>
    </w:p>
    <w:p w:rsidR="00CB3751" w:rsidRPr="008E1868" w:rsidRDefault="00CB3751" w:rsidP="00EB231B">
      <w:pPr>
        <w:pStyle w:val="a4"/>
        <w:spacing w:before="120"/>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Услуги по продвижению товаров.</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 xml:space="preserve">Законом № 273-ФЗ определено понятие услуг по продвижению товаров, к которым относятся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w:t>
      </w:r>
      <w:r w:rsidRPr="008E1868">
        <w:rPr>
          <w:rFonts w:ascii="Times New Roman" w:hAnsi="Times New Roman" w:cs="Times New Roman"/>
          <w:color w:val="000000"/>
          <w:sz w:val="28"/>
          <w:szCs w:val="28"/>
        </w:rPr>
        <w:lastRenderedPageBreak/>
        <w:t>информацию о таких товарах, либо осуществления иной деятельности, направленной на продвижение продовольственных товаров.</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Следует обратить внимание на то, что перечень относящихся к таким услугам конкретных видов услуг не ограничен данным понятием, поскольку к ним могут относиться услуги путем осуществления иной деятельности, направленной на продвижение товаров.</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Это означает, что перечень таких услуг является открытым и к иным подобным услугам могут быть отнесены услуги сходные по своей сути с услугами по подготовке товара, обработке, упаковке этих товаров, услугам по продвижению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w:t>
      </w:r>
      <w:proofErr w:type="gramEnd"/>
      <w:r w:rsidRPr="008E1868">
        <w:rPr>
          <w:rFonts w:ascii="Times New Roman" w:hAnsi="Times New Roman" w:cs="Times New Roman"/>
          <w:color w:val="000000"/>
          <w:sz w:val="28"/>
          <w:szCs w:val="28"/>
        </w:rPr>
        <w:t xml:space="preserve"> на продвижение продовольственных товаров.</w:t>
      </w:r>
    </w:p>
    <w:p w:rsidR="006D599E" w:rsidRPr="008E1868" w:rsidRDefault="006D599E" w:rsidP="00EB231B">
      <w:pPr>
        <w:pStyle w:val="a4"/>
        <w:ind w:firstLine="709"/>
        <w:jc w:val="both"/>
        <w:rPr>
          <w:rFonts w:ascii="Times New Roman" w:hAnsi="Times New Roman" w:cs="Times New Roman"/>
          <w:b/>
          <w:color w:val="000000"/>
          <w:sz w:val="28"/>
          <w:szCs w:val="28"/>
        </w:rPr>
      </w:pPr>
    </w:p>
    <w:p w:rsidR="00E82172" w:rsidRPr="008E1868" w:rsidRDefault="00E82172" w:rsidP="00E82172">
      <w:pPr>
        <w:pStyle w:val="a4"/>
        <w:ind w:firstLine="709"/>
        <w:jc w:val="both"/>
        <w:rPr>
          <w:rFonts w:ascii="Times New Roman" w:hAnsi="Times New Roman" w:cs="Times New Roman"/>
          <w:b/>
          <w:sz w:val="28"/>
          <w:szCs w:val="28"/>
        </w:rPr>
      </w:pPr>
      <w:r w:rsidRPr="008E1868">
        <w:rPr>
          <w:rFonts w:ascii="Times New Roman" w:hAnsi="Times New Roman" w:cs="Times New Roman"/>
          <w:sz w:val="28"/>
          <w:szCs w:val="28"/>
          <w:u w:val="single"/>
        </w:rPr>
        <w:t xml:space="preserve"> Об услугах общественного питания</w:t>
      </w:r>
      <w:r w:rsidRPr="008E1868">
        <w:rPr>
          <w:rFonts w:ascii="Times New Roman" w:hAnsi="Times New Roman" w:cs="Times New Roman"/>
          <w:b/>
          <w:sz w:val="28"/>
          <w:szCs w:val="28"/>
        </w:rPr>
        <w:t>.</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В соответствии с пунктом 3 части 2 статьи 1 Закона о торговле целями указанного закона являются обеспечение соблюдения прав и законных интересов юридических лиц, индивидуальных предпринимателей, осуществляющих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баланса экономических интересов указанных хозяйствующих субъектов, а</w:t>
      </w:r>
      <w:proofErr w:type="gramEnd"/>
      <w:r w:rsidRPr="008E1868">
        <w:rPr>
          <w:rFonts w:ascii="Times New Roman" w:hAnsi="Times New Roman" w:cs="Times New Roman"/>
          <w:sz w:val="28"/>
          <w:szCs w:val="28"/>
        </w:rPr>
        <w:t xml:space="preserve"> также обеспечение при этом соблюдения прав и законных интересов населения.</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В соответствии со статьей 2 Закона о торговле торговая деятельность – это вид предпринимательской деятельности, связанный с приобретением и продажей товаров. Согласно Государственному стандарту «ГОСТ 31985-2013. Межгосударственный стандарт. Услуги общественного питания. </w:t>
      </w:r>
      <w:proofErr w:type="gramStart"/>
      <w:r w:rsidRPr="008E1868">
        <w:rPr>
          <w:rFonts w:ascii="Times New Roman" w:hAnsi="Times New Roman" w:cs="Times New Roman"/>
          <w:sz w:val="28"/>
          <w:szCs w:val="28"/>
        </w:rPr>
        <w:t>Термины и определения», утвержденному приказом Федерального агентства по техническому регулированию и метрологии от 27.06.2013 № 191-ст, общественное питание (индустрия питания) – это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 по</w:t>
      </w:r>
      <w:proofErr w:type="gramEnd"/>
      <w:r w:rsidRPr="008E1868">
        <w:rPr>
          <w:rFonts w:ascii="Times New Roman" w:hAnsi="Times New Roman" w:cs="Times New Roman"/>
          <w:sz w:val="28"/>
          <w:szCs w:val="28"/>
        </w:rPr>
        <w:t xml:space="preserve"> организации досуга и других дополнительных услуг.</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Согласно части 3 раздела I Правил оказания услуг общественного питания, утвержденных постановлением Правительства Российской Федерации от 15.08.1997 № 1036, услуги общественного питания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Межгосударственным стандартом «Услуги общественного питания.</w:t>
      </w:r>
      <w:proofErr w:type="gramEnd"/>
      <w:r w:rsidRPr="008E1868">
        <w:rPr>
          <w:rFonts w:ascii="Times New Roman" w:hAnsi="Times New Roman" w:cs="Times New Roman"/>
          <w:sz w:val="28"/>
          <w:szCs w:val="28"/>
        </w:rPr>
        <w:t xml:space="preserve"> Предприятия общественного питания. Классификация и общие требования. ГОСТ 30389-2013», утвержденным приказом Федерального </w:t>
      </w:r>
      <w:r w:rsidRPr="008E1868">
        <w:rPr>
          <w:rFonts w:ascii="Times New Roman" w:hAnsi="Times New Roman" w:cs="Times New Roman"/>
          <w:sz w:val="28"/>
          <w:szCs w:val="28"/>
        </w:rPr>
        <w:lastRenderedPageBreak/>
        <w:t>агентства по техническому регулированию и метрологии от 22.11.2013 № 1676-ст. Таким образом, «торговая деятельность» и «услуги общественного питания» рассматриваются как разные товарные рынки.</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На основании изложенного, по мнению ФАС России, положения Закона о торговле не распространяются на отношения, возникающие между поставщиком продовольственных товаров и организациями, оказывающими услуги общественного питания, в связи с приобретением последними продовольственных товаров в целях предоставления услуг по организации питания и досуга или без досуга.</w:t>
      </w:r>
    </w:p>
    <w:p w:rsidR="00E82172" w:rsidRPr="008E1868" w:rsidRDefault="00E82172" w:rsidP="00CB3751">
      <w:pPr>
        <w:pStyle w:val="a4"/>
        <w:ind w:firstLine="709"/>
        <w:jc w:val="both"/>
        <w:rPr>
          <w:rFonts w:ascii="Times New Roman" w:hAnsi="Times New Roman" w:cs="Times New Roman"/>
          <w:b/>
          <w:color w:val="000000"/>
          <w:sz w:val="28"/>
          <w:szCs w:val="28"/>
        </w:rPr>
      </w:pPr>
    </w:p>
    <w:p w:rsidR="00E82172" w:rsidRPr="008E1868" w:rsidRDefault="00BD1B72" w:rsidP="00CB3751">
      <w:pPr>
        <w:pStyle w:val="a4"/>
        <w:ind w:firstLine="709"/>
        <w:jc w:val="both"/>
        <w:rPr>
          <w:rFonts w:ascii="Times New Roman" w:hAnsi="Times New Roman" w:cs="Times New Roman"/>
          <w:color w:val="000000"/>
          <w:sz w:val="28"/>
          <w:szCs w:val="28"/>
          <w:u w:val="single"/>
        </w:rPr>
      </w:pPr>
      <w:r w:rsidRPr="008E1868">
        <w:rPr>
          <w:rFonts w:ascii="Times New Roman" w:hAnsi="Times New Roman" w:cs="Times New Roman"/>
          <w:color w:val="000000"/>
          <w:sz w:val="28"/>
          <w:szCs w:val="28"/>
          <w:u w:val="single"/>
        </w:rPr>
        <w:t xml:space="preserve"> </w:t>
      </w:r>
      <w:r w:rsidR="00E82172" w:rsidRPr="008E1868">
        <w:rPr>
          <w:rFonts w:ascii="Times New Roman" w:hAnsi="Times New Roman" w:cs="Times New Roman"/>
          <w:color w:val="000000"/>
          <w:sz w:val="28"/>
          <w:szCs w:val="28"/>
          <w:u w:val="single"/>
        </w:rPr>
        <w:t xml:space="preserve">О </w:t>
      </w:r>
      <w:r w:rsidRPr="008E1868">
        <w:rPr>
          <w:rFonts w:ascii="Times New Roman" w:hAnsi="Times New Roman" w:cs="Times New Roman"/>
          <w:color w:val="000000"/>
          <w:sz w:val="28"/>
          <w:szCs w:val="28"/>
          <w:u w:val="single"/>
        </w:rPr>
        <w:t>неприменении положений Закона о торговле к договорам поставки табака, табачной продукции, кормов для животных.</w:t>
      </w:r>
    </w:p>
    <w:p w:rsidR="0079484C" w:rsidRPr="008E1868" w:rsidRDefault="0079484C" w:rsidP="0079484C">
      <w:pPr>
        <w:pStyle w:val="a4"/>
        <w:ind w:firstLine="709"/>
        <w:jc w:val="both"/>
        <w:rPr>
          <w:rFonts w:ascii="Times New Roman" w:hAnsi="Times New Roman" w:cs="Times New Roman"/>
          <w:color w:val="000000"/>
          <w:sz w:val="28"/>
          <w:szCs w:val="28"/>
        </w:rPr>
      </w:pPr>
      <w:proofErr w:type="gramStart"/>
      <w:r w:rsidRPr="008E1868">
        <w:rPr>
          <w:rFonts w:ascii="Times New Roman" w:hAnsi="Times New Roman" w:cs="Times New Roman"/>
          <w:color w:val="000000"/>
          <w:sz w:val="28"/>
          <w:szCs w:val="28"/>
        </w:rPr>
        <w:t>Закон о торговле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предпринимательской деятельности, связанной с приобретением и продажей продовольственных товаров, а также отношения, возникающие между хозяйствующими субъектами при осуществлении ими такой деятельности (часть 3 статьи 1, пункт 1 статьи 2 Закона о торговле).</w:t>
      </w:r>
      <w:proofErr w:type="gramEnd"/>
    </w:p>
    <w:p w:rsidR="00BD1B72" w:rsidRPr="008E1868" w:rsidRDefault="00BD1B72" w:rsidP="00BD1B72">
      <w:pPr>
        <w:pStyle w:val="a4"/>
        <w:ind w:firstLine="709"/>
        <w:jc w:val="both"/>
        <w:rPr>
          <w:rFonts w:ascii="Times New Roman" w:hAnsi="Times New Roman" w:cs="Times New Roman"/>
          <w:color w:val="000000"/>
          <w:sz w:val="28"/>
          <w:szCs w:val="28"/>
        </w:rPr>
      </w:pPr>
      <w:proofErr w:type="gramStart"/>
      <w:r w:rsidRPr="008E1868">
        <w:rPr>
          <w:rFonts w:ascii="Times New Roman" w:hAnsi="Times New Roman" w:cs="Times New Roman"/>
          <w:color w:val="000000"/>
          <w:sz w:val="28"/>
          <w:szCs w:val="28"/>
        </w:rPr>
        <w:t>В соответствии с пунктом 9 статьи 2 Закона о торговле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roofErr w:type="gramEnd"/>
    </w:p>
    <w:p w:rsidR="00BD1B72" w:rsidRPr="008E1868" w:rsidRDefault="00BD1B72" w:rsidP="00BD1B72">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Таким образом, табак, табачная продукция, корма для животных не относятся к продовольственным товарам. К договорам поставки </w:t>
      </w:r>
      <w:r w:rsidR="0079484C" w:rsidRPr="008E1868">
        <w:rPr>
          <w:rFonts w:ascii="Times New Roman" w:hAnsi="Times New Roman" w:cs="Times New Roman"/>
          <w:color w:val="000000"/>
          <w:sz w:val="28"/>
          <w:szCs w:val="28"/>
        </w:rPr>
        <w:t xml:space="preserve">табака, табачной продукции, </w:t>
      </w:r>
      <w:r w:rsidRPr="008E1868">
        <w:rPr>
          <w:rFonts w:ascii="Times New Roman" w:hAnsi="Times New Roman" w:cs="Times New Roman"/>
          <w:color w:val="000000"/>
          <w:sz w:val="28"/>
          <w:szCs w:val="28"/>
        </w:rPr>
        <w:t>кормов для животных не применяются положения Закона о торговле.</w:t>
      </w:r>
    </w:p>
    <w:p w:rsidR="00BD1B72" w:rsidRPr="008E1868" w:rsidRDefault="00BD1B72" w:rsidP="00CB3751">
      <w:pPr>
        <w:pStyle w:val="a4"/>
        <w:ind w:firstLine="709"/>
        <w:jc w:val="both"/>
        <w:rPr>
          <w:rFonts w:ascii="Times New Roman" w:hAnsi="Times New Roman" w:cs="Times New Roman"/>
          <w:b/>
          <w:color w:val="000000"/>
          <w:sz w:val="28"/>
          <w:szCs w:val="28"/>
        </w:rPr>
      </w:pPr>
    </w:p>
    <w:p w:rsidR="00CB3751" w:rsidRPr="008E1868" w:rsidRDefault="00CB3751"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Совокупный размер вознаграждения</w:t>
      </w:r>
      <w:r w:rsidR="008D5205" w:rsidRPr="008E1868">
        <w:rPr>
          <w:rFonts w:ascii="Times New Roman" w:hAnsi="Times New Roman" w:cs="Times New Roman"/>
          <w:color w:val="000000"/>
          <w:sz w:val="28"/>
          <w:szCs w:val="28"/>
          <w:u w:val="single"/>
        </w:rPr>
        <w:t xml:space="preserve"> и платы за услуги</w:t>
      </w:r>
      <w:r w:rsidRPr="008E1868">
        <w:rPr>
          <w:rFonts w:ascii="Times New Roman" w:hAnsi="Times New Roman" w:cs="Times New Roman"/>
          <w:color w:val="000000"/>
          <w:sz w:val="28"/>
          <w:szCs w:val="28"/>
          <w:u w:val="single"/>
        </w:rPr>
        <w:t>.</w:t>
      </w:r>
    </w:p>
    <w:p w:rsidR="00CC10E5" w:rsidRPr="008E1868" w:rsidRDefault="00CB3751" w:rsidP="00CC10E5">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Частью 4 статьи 9 Закона о торговле в редакции Закона № 273-ФЗ предусмотрено, что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w:t>
      </w:r>
      <w:proofErr w:type="gramEnd"/>
      <w:r w:rsidRPr="008E1868">
        <w:rPr>
          <w:rFonts w:ascii="Times New Roman" w:hAnsi="Times New Roman" w:cs="Times New Roman"/>
          <w:color w:val="000000"/>
          <w:sz w:val="28"/>
          <w:szCs w:val="28"/>
        </w:rPr>
        <w:t xml:space="preserve"> превышать пять процентов от цены приобретенных продовольственных товаров. </w:t>
      </w:r>
      <w:proofErr w:type="gramStart"/>
      <w:r w:rsidRPr="008E1868">
        <w:rPr>
          <w:rFonts w:ascii="Times New Roman" w:hAnsi="Times New Roman" w:cs="Times New Roman"/>
          <w:color w:val="000000"/>
          <w:sz w:val="28"/>
          <w:szCs w:val="28"/>
        </w:rP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w:t>
      </w:r>
      <w:r w:rsidRPr="008E1868">
        <w:rPr>
          <w:rFonts w:ascii="Times New Roman" w:hAnsi="Times New Roman" w:cs="Times New Roman"/>
          <w:color w:val="000000"/>
          <w:sz w:val="28"/>
          <w:szCs w:val="28"/>
        </w:rPr>
        <w:lastRenderedPageBreak/>
        <w:t>учитывается также сумма акциза, исчисленная в соответствии с законодательством Российской Федерации о налогах и сборах.</w:t>
      </w:r>
      <w:proofErr w:type="gramEnd"/>
    </w:p>
    <w:p w:rsidR="00CC10E5" w:rsidRPr="008E1868" w:rsidRDefault="00CC10E5" w:rsidP="00CC10E5">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Исходя из изложенного, по смыслу части 4 статьи 9 Закона о торговле цена продовольственного товара, а также стоимость услуг по продвижению товаров, логистических услуг, услуг по подготовке, обработке, упаковке этих товаров подлежат учету без НДС.</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Таким образом, норма содержит две составляющие: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 вознаграждение за приобретение определенного количества продовольственных товаров;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плата за оказание услуг по продвижению товаров, логистических услуг, услуг по подготовке, обработке, упаковке этих товаров.</w:t>
      </w:r>
    </w:p>
    <w:p w:rsidR="00CB3751" w:rsidRPr="008E1868" w:rsidRDefault="00CB3751" w:rsidP="00CC10E5">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Так, вознаграждение может быть включено в договор поставки и может исчисляться в процентах от цены приобретенных продовольственных товаров.</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Согласно части 12 статьи 9 Закона о торговле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w:t>
      </w:r>
      <w:proofErr w:type="gramEnd"/>
      <w:r w:rsidRPr="008E1868">
        <w:rPr>
          <w:rFonts w:ascii="Times New Roman" w:hAnsi="Times New Roman" w:cs="Times New Roman"/>
          <w:color w:val="000000"/>
          <w:sz w:val="28"/>
          <w:szCs w:val="28"/>
        </w:rPr>
        <w:t xml:space="preserve"> (реализация) такого договора в соответствующей части не допускается. Таким образом, плата за оказание услуг может быть включена в договор возмездного оказания услуг и определяется не в процентном выражении, а в фиксированной стоимости.</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Так, в случае, если каждая конкретная услуга по продвижению товаров, логистическая услуга, услуга по подготовке, обработке, упаковке этих товаров, иная подобная услуга, оказываемые торговой сетью поставщикам в целях продвижения поставляемых продовольственных товаров (далее – услуги по продвижению товаров), являются идентичными для всех поставщиков, то есть имеют одинаковое содержание и объем действий, при оказании разным поставщикам услуги по продвижению товаров торговая сеть</w:t>
      </w:r>
      <w:proofErr w:type="gramEnd"/>
      <w:r w:rsidRPr="008E1868">
        <w:rPr>
          <w:rFonts w:ascii="Times New Roman" w:hAnsi="Times New Roman" w:cs="Times New Roman"/>
          <w:color w:val="000000"/>
          <w:sz w:val="28"/>
          <w:szCs w:val="28"/>
        </w:rPr>
        <w:t xml:space="preserve"> будет нести равные затраты. </w:t>
      </w:r>
      <w:proofErr w:type="gramStart"/>
      <w:r w:rsidRPr="008E1868">
        <w:rPr>
          <w:rFonts w:ascii="Times New Roman" w:hAnsi="Times New Roman" w:cs="Times New Roman"/>
          <w:color w:val="000000"/>
          <w:sz w:val="28"/>
          <w:szCs w:val="28"/>
        </w:rPr>
        <w:t>Установление торговой сетью цены договора оказания услуг по продвижению товаров в процентах от товарооборота (объема приобретенных торговой сетью у поставщика продовольственных товаров в денежном выражении за определенный период времени)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пункта 1 части 1 статьи 13</w:t>
      </w:r>
      <w:proofErr w:type="gramEnd"/>
      <w:r w:rsidRPr="008E1868">
        <w:rPr>
          <w:rFonts w:ascii="Times New Roman" w:hAnsi="Times New Roman" w:cs="Times New Roman"/>
          <w:color w:val="000000"/>
          <w:sz w:val="28"/>
          <w:szCs w:val="28"/>
        </w:rPr>
        <w:t xml:space="preserve"> Закона о торговле.</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Совокупная сумма всех выплат по вознаграждению за приобретение определенного количества продовольственных товаров и по плате за оказание услуг по продвижению этих товаров, логистических услуг, услуг по подготовке, обработке, упаковке этих товаров не должна превышать 5% от цены приобретенных продовольственных товаров.</w:t>
      </w:r>
    </w:p>
    <w:p w:rsidR="008D5205" w:rsidRPr="008E1868" w:rsidRDefault="00EE3582" w:rsidP="008D5205">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Следовательно, определяющим фактором при установлении соблюдения ограничения, предусмотренного частью 4 статьи 9 Закона о торговле, является цена, по которой контрагентом фактически приобретен продовольственный товар.</w:t>
      </w:r>
    </w:p>
    <w:p w:rsidR="008D5205" w:rsidRPr="008E1868" w:rsidRDefault="008D5205" w:rsidP="008D5205">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lastRenderedPageBreak/>
        <w:t xml:space="preserve">По мнению ФАС России, для целей применения части 4 статьи 9 Закона о торговле совокупный размер вознаграждения и платы за оказание услуг не может превышать </w:t>
      </w:r>
      <w:r w:rsidR="00BD35CA" w:rsidRPr="008E1868">
        <w:rPr>
          <w:rFonts w:ascii="Times New Roman" w:hAnsi="Times New Roman" w:cs="Times New Roman"/>
          <w:sz w:val="28"/>
          <w:szCs w:val="28"/>
        </w:rPr>
        <w:t xml:space="preserve">5% </w:t>
      </w:r>
      <w:r w:rsidRPr="008E1868">
        <w:rPr>
          <w:rFonts w:ascii="Times New Roman" w:hAnsi="Times New Roman" w:cs="Times New Roman"/>
          <w:sz w:val="28"/>
          <w:szCs w:val="28"/>
        </w:rPr>
        <w:t>от цены всех приобретенных продовольственных товаров, поставленных в период, согласованный сторонами в договоре поставки. Период и срок начисления (выплаты) вознаграждения и платы за оказание услуг определяется сторонами в соответствующих договорах поставки и договоре оказания услуг (цена договора).</w:t>
      </w:r>
    </w:p>
    <w:p w:rsidR="008D5205" w:rsidRPr="008E1868" w:rsidRDefault="008D5205" w:rsidP="008D5205">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совокупный размер вознаграждения и платы не может превышать 5% от стоимости всех товаров, фактически поставленных в период, согласованный сторонами в договоре.</w:t>
      </w:r>
    </w:p>
    <w:p w:rsidR="00EE3582" w:rsidRPr="008E1868" w:rsidRDefault="00EE3582" w:rsidP="00EE358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Вместе с тем, согласно части 5 статьи 9 Закона о торговле</w:t>
      </w:r>
      <w:r w:rsidR="00BD35CA" w:rsidRPr="008E1868">
        <w:rPr>
          <w:rFonts w:ascii="Times New Roman" w:hAnsi="Times New Roman" w:cs="Times New Roman"/>
          <w:sz w:val="28"/>
          <w:szCs w:val="28"/>
        </w:rPr>
        <w:t>,</w:t>
      </w:r>
      <w:r w:rsidRPr="008E1868">
        <w:rPr>
          <w:rFonts w:ascii="Times New Roman" w:hAnsi="Times New Roman" w:cs="Times New Roman"/>
          <w:sz w:val="28"/>
          <w:szCs w:val="28"/>
        </w:rPr>
        <w:t xml:space="preserve"> не допускается выплата указанного в части 4 статьи 9 Закона о торговле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утвержденном постановлением Правительства Российской Федерации от 15 июля 2010 № 530.</w:t>
      </w:r>
      <w:proofErr w:type="gramEnd"/>
      <w:r w:rsidRPr="008E1868">
        <w:rPr>
          <w:rFonts w:ascii="Times New Roman" w:hAnsi="Times New Roman" w:cs="Times New Roman"/>
          <w:sz w:val="28"/>
          <w:szCs w:val="28"/>
        </w:rPr>
        <w:t xml:space="preserve"> Таким образом, указанные товары не включаются в общий товарооборот при определении размера совокупного размера вознаграждения и выплат.</w:t>
      </w:r>
    </w:p>
    <w:p w:rsidR="00EE3582" w:rsidRPr="008E1868" w:rsidRDefault="00EE3582" w:rsidP="00EE358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Поставщик вправе приобретать вышеуказанные услуги как у хозяйствующих субъектов, осуществляющих торговую деятельность и являющихся непосредственными приобретателями продовольственных товаров, с соблюдением требований Закона о </w:t>
      </w:r>
      <w:proofErr w:type="gramStart"/>
      <w:r w:rsidRPr="008E1868">
        <w:rPr>
          <w:rFonts w:ascii="Times New Roman" w:hAnsi="Times New Roman" w:cs="Times New Roman"/>
          <w:sz w:val="28"/>
          <w:szCs w:val="28"/>
        </w:rPr>
        <w:t>торговле</w:t>
      </w:r>
      <w:proofErr w:type="gramEnd"/>
      <w:r w:rsidRPr="008E1868">
        <w:rPr>
          <w:rFonts w:ascii="Times New Roman" w:hAnsi="Times New Roman" w:cs="Times New Roman"/>
          <w:sz w:val="28"/>
          <w:szCs w:val="28"/>
        </w:rPr>
        <w:t xml:space="preserve"> о предельном совокупном размере выплат по вознаграждению и плате за оказание услуг (не более 5% от цены приобретенных продовольственных товаров), так и у иных хозяйствующих субъектов, осуществляющих торговую деятельность.</w:t>
      </w:r>
    </w:p>
    <w:p w:rsidR="00EE3582" w:rsidRPr="008E1868" w:rsidRDefault="00EE3582" w:rsidP="00EE358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не допускается навязывание либо понуждение поставщиков продовольственных товаров, а также иных хозяйствующих субъектов к заключению либо исполнению других договоров или каких-либо иных обязательств, имеющее своей целью или результатом увеличение установленного Законом о торговле предельного совокупного размера выплат по вознаграждению и плате за оказание услуг.</w:t>
      </w:r>
    </w:p>
    <w:p w:rsidR="00C0448B" w:rsidRPr="008E1868" w:rsidRDefault="00EE358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Ограничение размера допустимых выплат (совокупного размера вознаграждения и платы за оказание услуг) не распространяется на случаи, когда услуги оказываются лицами, не осуществляющими торговую деятельность (независимые рекламные, логистические компании), не входящими в группу лиц с поставщиком либо с покупателем.</w:t>
      </w:r>
    </w:p>
    <w:p w:rsidR="00C0448B" w:rsidRPr="008E1868" w:rsidRDefault="00C0448B" w:rsidP="00E82172">
      <w:pPr>
        <w:pStyle w:val="a4"/>
        <w:ind w:firstLine="709"/>
        <w:jc w:val="both"/>
        <w:rPr>
          <w:rFonts w:ascii="Times New Roman" w:hAnsi="Times New Roman" w:cs="Times New Roman"/>
          <w:sz w:val="28"/>
          <w:szCs w:val="28"/>
        </w:rPr>
      </w:pPr>
    </w:p>
    <w:p w:rsidR="00E82172" w:rsidRPr="008E1868" w:rsidRDefault="00E82172" w:rsidP="00E82172">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Относительно необходимости рассчитывать сумму акциза для расчета вознаграждения.</w:t>
      </w:r>
    </w:p>
    <w:p w:rsidR="00421AC1" w:rsidRPr="008E1868" w:rsidRDefault="00421AC1" w:rsidP="00421AC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В соответствии с частью 3 статьи 9 Закона о торговле цена договора поставки продовольственных товаров (далее – договор поставки), заключаемого между хозяйствующим субъектом, осуществляющим поставки товаров (далее – поставщик), и хозяйствующим субъектом, осуществляющим торговую деятельность (далее – торговая организация), определяется исходя из цены товаров, </w:t>
      </w:r>
      <w:r w:rsidRPr="008E1868">
        <w:rPr>
          <w:rFonts w:ascii="Times New Roman" w:hAnsi="Times New Roman" w:cs="Times New Roman"/>
          <w:sz w:val="28"/>
          <w:szCs w:val="28"/>
        </w:rPr>
        <w:lastRenderedPageBreak/>
        <w:t xml:space="preserve">установленной соглашением сторон договора </w:t>
      </w:r>
      <w:proofErr w:type="gramStart"/>
      <w:r w:rsidRPr="008E1868">
        <w:rPr>
          <w:rFonts w:ascii="Times New Roman" w:hAnsi="Times New Roman" w:cs="Times New Roman"/>
          <w:sz w:val="28"/>
          <w:szCs w:val="28"/>
        </w:rPr>
        <w:t>поставки</w:t>
      </w:r>
      <w:proofErr w:type="gramEnd"/>
      <w:r w:rsidRPr="008E1868">
        <w:rPr>
          <w:rFonts w:ascii="Times New Roman" w:hAnsi="Times New Roman" w:cs="Times New Roman"/>
          <w:sz w:val="28"/>
          <w:szCs w:val="28"/>
        </w:rPr>
        <w:t xml:space="preserve"> с учетом предусмотренных частями 4 и 5 статьи 8 Закона о торговле положений.</w:t>
      </w:r>
    </w:p>
    <w:p w:rsidR="00421AC1" w:rsidRPr="008E1868" w:rsidRDefault="00421AC1" w:rsidP="00421AC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Согласно пункту 1 статьи 198 Налогового кодекса Российской Федерации (далее – НК РФ)</w:t>
      </w:r>
      <w:r w:rsidR="00BD35CA" w:rsidRPr="008E1868">
        <w:rPr>
          <w:rFonts w:ascii="Times New Roman" w:hAnsi="Times New Roman" w:cs="Times New Roman"/>
          <w:sz w:val="28"/>
          <w:szCs w:val="28"/>
        </w:rPr>
        <w:t>,</w:t>
      </w:r>
      <w:r w:rsidRPr="008E1868">
        <w:rPr>
          <w:rFonts w:ascii="Times New Roman" w:hAnsi="Times New Roman" w:cs="Times New Roman"/>
          <w:sz w:val="28"/>
          <w:szCs w:val="28"/>
        </w:rPr>
        <w:t xml:space="preserve"> налогоплательщик, осуществляющий операции, признаваемые объектом налогообложения, за исключением случаев, </w:t>
      </w:r>
      <w:r w:rsidR="00BD35CA" w:rsidRPr="008E1868">
        <w:rPr>
          <w:rFonts w:ascii="Times New Roman" w:hAnsi="Times New Roman" w:cs="Times New Roman"/>
          <w:sz w:val="28"/>
          <w:szCs w:val="28"/>
        </w:rPr>
        <w:t>указанных</w:t>
      </w:r>
      <w:r w:rsidRPr="008E1868">
        <w:rPr>
          <w:rFonts w:ascii="Times New Roman" w:hAnsi="Times New Roman" w:cs="Times New Roman"/>
          <w:sz w:val="28"/>
          <w:szCs w:val="28"/>
        </w:rPr>
        <w:t xml:space="preserve"> в пункте 1 статьи 198 НК РФ, обязан предъявить покупателю подакцизных товаров соответствующую сумму акциза. </w:t>
      </w:r>
    </w:p>
    <w:p w:rsidR="00421AC1" w:rsidRPr="008E1868" w:rsidRDefault="00421AC1" w:rsidP="00421AC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Объектом налогообложения, в силу подпункта 1 пункта 1 статьи 182 НК РФ, в том числе является такая операция, как реализация на территории Российской Федерации лицами произведенных ими подакцизных товаров.</w:t>
      </w:r>
    </w:p>
    <w:p w:rsidR="00421AC1" w:rsidRPr="008E1868" w:rsidRDefault="00421AC1" w:rsidP="00421AC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Частью 4 статьи 9 Закона о торговле предусмотрено, что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w:t>
      </w:r>
      <w:proofErr w:type="gramEnd"/>
      <w:r w:rsidRPr="008E1868">
        <w:rPr>
          <w:rFonts w:ascii="Times New Roman" w:hAnsi="Times New Roman" w:cs="Times New Roman"/>
          <w:sz w:val="28"/>
          <w:szCs w:val="28"/>
        </w:rPr>
        <w:t xml:space="preserve"> цены приобретенных продовольственных товаров. </w:t>
      </w:r>
    </w:p>
    <w:p w:rsidR="00421AC1" w:rsidRPr="008E1868" w:rsidRDefault="00421AC1" w:rsidP="00421AC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При расчете указанного совокупного размера вознаграждения и платы не учитывается сумма НДС,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421AC1" w:rsidRPr="008E1868" w:rsidRDefault="00421AC1" w:rsidP="00421AC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Таким образом, при расчете совокупного размера вознаграждения в связи с приобретением определенного количества продовольственных товаров и платы за оказание услуг по продвижению услуг, по продвижению товаров, логистических услуг, услуг по подготовке, обработке, упаковке, иных подобных услуг, вне зависимости</w:t>
      </w:r>
      <w:r w:rsidR="00BD35CA" w:rsidRPr="008E1868">
        <w:rPr>
          <w:rFonts w:ascii="Times New Roman" w:hAnsi="Times New Roman" w:cs="Times New Roman"/>
          <w:sz w:val="28"/>
          <w:szCs w:val="28"/>
        </w:rPr>
        <w:t xml:space="preserve"> от того</w:t>
      </w:r>
      <w:r w:rsidRPr="008E1868">
        <w:rPr>
          <w:rFonts w:ascii="Times New Roman" w:hAnsi="Times New Roman" w:cs="Times New Roman"/>
          <w:sz w:val="28"/>
          <w:szCs w:val="28"/>
        </w:rPr>
        <w:t>, является ли организация, осуществляющая поставки подакцизных продовольственных товаров, плательщиком акциза в соответствии с налоговым законодательством Российской Федерации, за основу принимается</w:t>
      </w:r>
      <w:proofErr w:type="gramEnd"/>
      <w:r w:rsidRPr="008E1868">
        <w:rPr>
          <w:rFonts w:ascii="Times New Roman" w:hAnsi="Times New Roman" w:cs="Times New Roman"/>
          <w:sz w:val="28"/>
          <w:szCs w:val="28"/>
        </w:rPr>
        <w:t xml:space="preserve"> сумма, образованная в результате вычета НДС и акциза. </w:t>
      </w:r>
    </w:p>
    <w:p w:rsidR="00E82172" w:rsidRPr="008E1868" w:rsidRDefault="00421AC1" w:rsidP="00421AC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в</w:t>
      </w:r>
      <w:r w:rsidR="00E82172" w:rsidRPr="008E1868">
        <w:rPr>
          <w:rFonts w:ascii="Times New Roman" w:hAnsi="Times New Roman" w:cs="Times New Roman"/>
          <w:sz w:val="28"/>
          <w:szCs w:val="28"/>
        </w:rPr>
        <w:t xml:space="preserve"> </w:t>
      </w:r>
      <w:r w:rsidRPr="008E1868">
        <w:rPr>
          <w:rFonts w:ascii="Times New Roman" w:hAnsi="Times New Roman" w:cs="Times New Roman"/>
          <w:sz w:val="28"/>
          <w:szCs w:val="28"/>
        </w:rPr>
        <w:t xml:space="preserve">случае, если производитель является поставщиком </w:t>
      </w:r>
      <w:r w:rsidR="00E82172" w:rsidRPr="008E1868">
        <w:rPr>
          <w:rFonts w:ascii="Times New Roman" w:hAnsi="Times New Roman" w:cs="Times New Roman"/>
          <w:sz w:val="28"/>
          <w:szCs w:val="28"/>
        </w:rPr>
        <w:t xml:space="preserve">продовольственных </w:t>
      </w:r>
      <w:r w:rsidRPr="008E1868">
        <w:rPr>
          <w:rFonts w:ascii="Times New Roman" w:hAnsi="Times New Roman" w:cs="Times New Roman"/>
          <w:sz w:val="28"/>
          <w:szCs w:val="28"/>
        </w:rPr>
        <w:t>товаров, а дистрибьютор осуществляет торговую деятельность, то</w:t>
      </w:r>
      <w:r w:rsidR="00E82172" w:rsidRPr="008E1868">
        <w:rPr>
          <w:rFonts w:ascii="Times New Roman" w:hAnsi="Times New Roman" w:cs="Times New Roman"/>
          <w:sz w:val="28"/>
          <w:szCs w:val="28"/>
        </w:rPr>
        <w:t xml:space="preserve"> отношения, возникающие при заключении ими договора поставки, также будут </w:t>
      </w:r>
      <w:r w:rsidR="00BD35CA" w:rsidRPr="008E1868">
        <w:rPr>
          <w:rFonts w:ascii="Times New Roman" w:hAnsi="Times New Roman" w:cs="Times New Roman"/>
          <w:sz w:val="28"/>
          <w:szCs w:val="28"/>
        </w:rPr>
        <w:t>урегулированы</w:t>
      </w:r>
      <w:r w:rsidR="00E82172" w:rsidRPr="008E1868">
        <w:rPr>
          <w:rFonts w:ascii="Times New Roman" w:hAnsi="Times New Roman" w:cs="Times New Roman"/>
          <w:sz w:val="28"/>
          <w:szCs w:val="28"/>
        </w:rPr>
        <w:t xml:space="preserve"> част</w:t>
      </w:r>
      <w:r w:rsidR="00BD35CA" w:rsidRPr="008E1868">
        <w:rPr>
          <w:rFonts w:ascii="Times New Roman" w:hAnsi="Times New Roman" w:cs="Times New Roman"/>
          <w:sz w:val="28"/>
          <w:szCs w:val="28"/>
        </w:rPr>
        <w:t>ью</w:t>
      </w:r>
      <w:r w:rsidR="00E82172" w:rsidRPr="008E1868">
        <w:rPr>
          <w:rFonts w:ascii="Times New Roman" w:hAnsi="Times New Roman" w:cs="Times New Roman"/>
          <w:sz w:val="28"/>
          <w:szCs w:val="28"/>
        </w:rPr>
        <w:t xml:space="preserve"> 4 статьи 9 Закона о тор</w:t>
      </w:r>
      <w:r w:rsidRPr="008E1868">
        <w:rPr>
          <w:rFonts w:ascii="Times New Roman" w:hAnsi="Times New Roman" w:cs="Times New Roman"/>
          <w:sz w:val="28"/>
          <w:szCs w:val="28"/>
        </w:rPr>
        <w:t>говле.</w:t>
      </w:r>
    </w:p>
    <w:p w:rsidR="00E6774B"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Учитывая изложенное, а также цели и сферу применения</w:t>
      </w:r>
      <w:r w:rsidR="00421AC1" w:rsidRPr="008E1868">
        <w:rPr>
          <w:rFonts w:ascii="Times New Roman" w:hAnsi="Times New Roman" w:cs="Times New Roman"/>
          <w:sz w:val="28"/>
          <w:szCs w:val="28"/>
        </w:rPr>
        <w:t>,</w:t>
      </w:r>
      <w:r w:rsidRPr="008E1868">
        <w:rPr>
          <w:rFonts w:ascii="Times New Roman" w:hAnsi="Times New Roman" w:cs="Times New Roman"/>
          <w:sz w:val="28"/>
          <w:szCs w:val="28"/>
        </w:rPr>
        <w:t xml:space="preserve"> указанные в статье 1 </w:t>
      </w:r>
      <w:r w:rsidR="00421AC1" w:rsidRPr="008E1868">
        <w:rPr>
          <w:rFonts w:ascii="Times New Roman" w:hAnsi="Times New Roman" w:cs="Times New Roman"/>
          <w:sz w:val="28"/>
          <w:szCs w:val="28"/>
        </w:rPr>
        <w:t xml:space="preserve">Закона о торговле, действие норм Закона о торговле не </w:t>
      </w:r>
      <w:r w:rsidRPr="008E1868">
        <w:rPr>
          <w:rFonts w:ascii="Times New Roman" w:hAnsi="Times New Roman" w:cs="Times New Roman"/>
          <w:sz w:val="28"/>
          <w:szCs w:val="28"/>
        </w:rPr>
        <w:t xml:space="preserve">ограничивается </w:t>
      </w:r>
      <w:r w:rsidR="00421AC1" w:rsidRPr="008E1868">
        <w:rPr>
          <w:rFonts w:ascii="Times New Roman" w:hAnsi="Times New Roman" w:cs="Times New Roman"/>
          <w:sz w:val="28"/>
          <w:szCs w:val="28"/>
        </w:rPr>
        <w:t>регулированием отношений, возникающих между торговыми сетями</w:t>
      </w:r>
      <w:r w:rsidRPr="008E1868">
        <w:rPr>
          <w:rFonts w:ascii="Times New Roman" w:hAnsi="Times New Roman" w:cs="Times New Roman"/>
          <w:sz w:val="28"/>
          <w:szCs w:val="28"/>
        </w:rPr>
        <w:t xml:space="preserve"> и </w:t>
      </w:r>
      <w:r w:rsidR="00421AC1" w:rsidRPr="008E1868">
        <w:rPr>
          <w:rFonts w:ascii="Times New Roman" w:hAnsi="Times New Roman" w:cs="Times New Roman"/>
          <w:sz w:val="28"/>
          <w:szCs w:val="28"/>
        </w:rPr>
        <w:t xml:space="preserve">поставщиками товаров </w:t>
      </w:r>
      <w:r w:rsidRPr="008E1868">
        <w:rPr>
          <w:rFonts w:ascii="Times New Roman" w:hAnsi="Times New Roman" w:cs="Times New Roman"/>
          <w:sz w:val="28"/>
          <w:szCs w:val="28"/>
        </w:rPr>
        <w:t>пр</w:t>
      </w:r>
      <w:r w:rsidR="00421AC1" w:rsidRPr="008E1868">
        <w:rPr>
          <w:rFonts w:ascii="Times New Roman" w:hAnsi="Times New Roman" w:cs="Times New Roman"/>
          <w:sz w:val="28"/>
          <w:szCs w:val="28"/>
        </w:rPr>
        <w:t xml:space="preserve">и осуществлении </w:t>
      </w:r>
      <w:r w:rsidRPr="008E1868">
        <w:rPr>
          <w:rFonts w:ascii="Times New Roman" w:hAnsi="Times New Roman" w:cs="Times New Roman"/>
          <w:sz w:val="28"/>
          <w:szCs w:val="28"/>
        </w:rPr>
        <w:t>ими</w:t>
      </w:r>
      <w:r w:rsidR="00421AC1" w:rsidRPr="008E1868">
        <w:rPr>
          <w:rFonts w:ascii="Times New Roman" w:hAnsi="Times New Roman" w:cs="Times New Roman"/>
          <w:sz w:val="28"/>
          <w:szCs w:val="28"/>
        </w:rPr>
        <w:t xml:space="preserve"> торговой деятельности, </w:t>
      </w:r>
      <w:r w:rsidRPr="008E1868">
        <w:rPr>
          <w:rFonts w:ascii="Times New Roman" w:hAnsi="Times New Roman" w:cs="Times New Roman"/>
          <w:sz w:val="28"/>
          <w:szCs w:val="28"/>
        </w:rPr>
        <w:t>а распространяется, в том числе и на дистрибьюторов</w:t>
      </w:r>
      <w:r w:rsidR="00BD35CA" w:rsidRPr="008E1868">
        <w:rPr>
          <w:rFonts w:ascii="Times New Roman" w:hAnsi="Times New Roman" w:cs="Times New Roman"/>
          <w:sz w:val="28"/>
          <w:szCs w:val="28"/>
        </w:rPr>
        <w:t>,</w:t>
      </w:r>
      <w:r w:rsidR="00421AC1" w:rsidRPr="008E1868">
        <w:rPr>
          <w:rFonts w:ascii="Times New Roman" w:hAnsi="Times New Roman" w:cs="Times New Roman"/>
          <w:sz w:val="28"/>
          <w:szCs w:val="28"/>
        </w:rPr>
        <w:t xml:space="preserve"> </w:t>
      </w:r>
      <w:r w:rsidRPr="008E1868">
        <w:rPr>
          <w:rFonts w:ascii="Times New Roman" w:hAnsi="Times New Roman" w:cs="Times New Roman"/>
          <w:sz w:val="28"/>
          <w:szCs w:val="28"/>
        </w:rPr>
        <w:t>осуществляющих торговую деятельность</w:t>
      </w:r>
      <w:r w:rsidR="00421AC1" w:rsidRPr="008E1868">
        <w:rPr>
          <w:rFonts w:ascii="Times New Roman" w:hAnsi="Times New Roman" w:cs="Times New Roman"/>
          <w:sz w:val="28"/>
          <w:szCs w:val="28"/>
        </w:rPr>
        <w:t>.</w:t>
      </w:r>
    </w:p>
    <w:p w:rsidR="00E82172" w:rsidRPr="008E1868" w:rsidRDefault="00E82172" w:rsidP="002570EA">
      <w:pPr>
        <w:pStyle w:val="a3"/>
        <w:spacing w:before="0" w:beforeAutospacing="0" w:after="0"/>
        <w:ind w:firstLine="709"/>
        <w:jc w:val="both"/>
        <w:rPr>
          <w:b/>
          <w:bCs/>
          <w:color w:val="000000"/>
          <w:sz w:val="28"/>
          <w:szCs w:val="28"/>
        </w:rPr>
      </w:pPr>
    </w:p>
    <w:p w:rsidR="004A4F14" w:rsidRPr="008E1868" w:rsidRDefault="004A4F14" w:rsidP="002570EA">
      <w:pPr>
        <w:pStyle w:val="a3"/>
        <w:spacing w:before="0" w:beforeAutospacing="0" w:after="0"/>
        <w:ind w:firstLine="709"/>
        <w:jc w:val="both"/>
        <w:rPr>
          <w:bCs/>
          <w:color w:val="000000"/>
          <w:sz w:val="28"/>
          <w:szCs w:val="28"/>
          <w:u w:val="single"/>
        </w:rPr>
      </w:pPr>
    </w:p>
    <w:p w:rsidR="00955309" w:rsidRPr="008E1868" w:rsidRDefault="00955309" w:rsidP="002570EA">
      <w:pPr>
        <w:pStyle w:val="a3"/>
        <w:spacing w:before="0" w:beforeAutospacing="0" w:after="0"/>
        <w:ind w:firstLine="709"/>
        <w:jc w:val="both"/>
        <w:rPr>
          <w:sz w:val="28"/>
          <w:szCs w:val="28"/>
          <w:u w:val="single"/>
        </w:rPr>
      </w:pPr>
      <w:bookmarkStart w:id="0" w:name="_GoBack"/>
      <w:bookmarkEnd w:id="0"/>
      <w:r w:rsidRPr="008E1868">
        <w:rPr>
          <w:bCs/>
          <w:color w:val="000000"/>
          <w:sz w:val="28"/>
          <w:szCs w:val="28"/>
          <w:u w:val="single"/>
        </w:rPr>
        <w:lastRenderedPageBreak/>
        <w:t xml:space="preserve">Об определении условий о цене товара и скидках </w:t>
      </w:r>
    </w:p>
    <w:p w:rsidR="00955309" w:rsidRPr="008E1868" w:rsidRDefault="00955309" w:rsidP="002570EA">
      <w:pPr>
        <w:pStyle w:val="a3"/>
        <w:spacing w:before="0" w:beforeAutospacing="0" w:after="0"/>
        <w:ind w:firstLine="709"/>
        <w:jc w:val="both"/>
        <w:rPr>
          <w:sz w:val="28"/>
          <w:szCs w:val="28"/>
        </w:rPr>
      </w:pPr>
      <w:r w:rsidRPr="008E1868">
        <w:rPr>
          <w:sz w:val="28"/>
          <w:szCs w:val="28"/>
        </w:rPr>
        <w:t xml:space="preserve">Статьей 9 </w:t>
      </w:r>
      <w:r w:rsidRPr="008E1868">
        <w:rPr>
          <w:color w:val="000000"/>
          <w:sz w:val="28"/>
          <w:szCs w:val="28"/>
        </w:rPr>
        <w:t>Закон</w:t>
      </w:r>
      <w:r w:rsidR="002570EA" w:rsidRPr="008E1868">
        <w:rPr>
          <w:color w:val="000000"/>
          <w:sz w:val="28"/>
          <w:szCs w:val="28"/>
        </w:rPr>
        <w:t>а о торговле</w:t>
      </w:r>
      <w:r w:rsidRPr="008E1868">
        <w:rPr>
          <w:sz w:val="28"/>
          <w:szCs w:val="28"/>
        </w:rPr>
        <w:t xml:space="preserve"> установлены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955309" w:rsidRPr="008E1868" w:rsidRDefault="00955309" w:rsidP="002570EA">
      <w:pPr>
        <w:pStyle w:val="a3"/>
        <w:spacing w:before="0" w:beforeAutospacing="0" w:after="0"/>
        <w:ind w:firstLine="709"/>
        <w:jc w:val="both"/>
        <w:rPr>
          <w:sz w:val="28"/>
          <w:szCs w:val="28"/>
        </w:rPr>
      </w:pPr>
      <w:proofErr w:type="gramStart"/>
      <w:r w:rsidRPr="008E1868">
        <w:rPr>
          <w:sz w:val="28"/>
          <w:szCs w:val="28"/>
        </w:rPr>
        <w:t xml:space="preserve">Частью 4 статьи 9 Закона о торговле предусмотрено, что </w:t>
      </w:r>
      <w:r w:rsidRPr="008E1868">
        <w:rPr>
          <w:sz w:val="28"/>
          <w:szCs w:val="28"/>
          <w:u w:val="single"/>
        </w:rPr>
        <w:t>совокупный размер вознаграждения</w:t>
      </w:r>
      <w:r w:rsidRPr="008E1868">
        <w:rPr>
          <w:sz w:val="28"/>
          <w:szCs w:val="28"/>
        </w:rP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(далее – вознаграждение), и </w:t>
      </w:r>
      <w:r w:rsidRPr="008E1868">
        <w:rPr>
          <w:sz w:val="28"/>
          <w:szCs w:val="28"/>
          <w:u w:val="single"/>
        </w:rPr>
        <w:t>платы за оказание услуг</w:t>
      </w:r>
      <w:r w:rsidRPr="008E1868">
        <w:rPr>
          <w:sz w:val="28"/>
          <w:szCs w:val="28"/>
        </w:rPr>
        <w:t xml:space="preserve"> по продвижению товаров, логистических услуг, услуг по подготовке, обработке, упаковке этих товаров, иных подобных услуг (далее – плата за оказание</w:t>
      </w:r>
      <w:proofErr w:type="gramEnd"/>
      <w:r w:rsidRPr="008E1868">
        <w:rPr>
          <w:sz w:val="28"/>
          <w:szCs w:val="28"/>
        </w:rPr>
        <w:t xml:space="preserve"> услуг) </w:t>
      </w:r>
      <w:r w:rsidRPr="008E1868">
        <w:rPr>
          <w:sz w:val="28"/>
          <w:szCs w:val="28"/>
          <w:u w:val="single"/>
        </w:rPr>
        <w:t>не может превышать пять процентов от цены приобретенных продовольственных товаров</w:t>
      </w:r>
      <w:r w:rsidRPr="008E1868">
        <w:rPr>
          <w:sz w:val="28"/>
          <w:szCs w:val="28"/>
        </w:rPr>
        <w:t xml:space="preserve">. </w:t>
      </w:r>
      <w:proofErr w:type="gramStart"/>
      <w:r w:rsidRPr="008E1868">
        <w:rPr>
          <w:sz w:val="28"/>
          <w:szCs w:val="28"/>
        </w:rPr>
        <w:t>При расчете указанного совокупного размера вознаграждения и платы за оказание услуг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r w:rsidRPr="008E1868">
        <w:rPr>
          <w:sz w:val="28"/>
          <w:szCs w:val="28"/>
        </w:rPr>
        <w:t>.</w:t>
      </w:r>
    </w:p>
    <w:p w:rsidR="00955309" w:rsidRPr="008E1868" w:rsidRDefault="00955309" w:rsidP="002570EA">
      <w:pPr>
        <w:pStyle w:val="a3"/>
        <w:spacing w:before="0" w:beforeAutospacing="0" w:after="0"/>
        <w:ind w:firstLine="709"/>
        <w:jc w:val="both"/>
        <w:rPr>
          <w:sz w:val="28"/>
          <w:szCs w:val="28"/>
        </w:rPr>
      </w:pPr>
      <w:r w:rsidRPr="008E1868">
        <w:rPr>
          <w:sz w:val="28"/>
          <w:szCs w:val="28"/>
        </w:rPr>
        <w:t>Совокупная сумма всех выплат по вознаграждению и по плате за оказание услуг не должна превышать 5% от цены приобретенных продовольственных товаров. Период и срок начисления (выплаты) вознаграждения и платы за оказание услуг определяется сторонами в соответствующих договорах поставки и договоре оказания услуг.</w:t>
      </w:r>
    </w:p>
    <w:p w:rsidR="00955309" w:rsidRPr="008E1868" w:rsidRDefault="00955309" w:rsidP="002570EA">
      <w:pPr>
        <w:pStyle w:val="a3"/>
        <w:spacing w:before="0" w:beforeAutospacing="0" w:after="0"/>
        <w:ind w:firstLine="709"/>
        <w:jc w:val="both"/>
        <w:rPr>
          <w:sz w:val="28"/>
          <w:szCs w:val="28"/>
        </w:rPr>
      </w:pPr>
      <w:r w:rsidRPr="008E1868">
        <w:rPr>
          <w:sz w:val="28"/>
          <w:szCs w:val="28"/>
        </w:rPr>
        <w:t>Следовательно, определяющим фактором при установлении соблюдения ограничения, предусмотренного частью 4 статьи 9 Закона о торговле, является цена, по которой контрагентом фактически приобретен продовольственный товар.</w:t>
      </w:r>
    </w:p>
    <w:p w:rsidR="00955309" w:rsidRPr="008E1868" w:rsidRDefault="00955309" w:rsidP="002570EA">
      <w:pPr>
        <w:pStyle w:val="a3"/>
        <w:spacing w:before="0" w:beforeAutospacing="0" w:after="0"/>
        <w:ind w:firstLine="709"/>
        <w:jc w:val="both"/>
        <w:rPr>
          <w:sz w:val="28"/>
          <w:szCs w:val="28"/>
        </w:rPr>
      </w:pPr>
      <w:r w:rsidRPr="008E1868">
        <w:rPr>
          <w:sz w:val="28"/>
          <w:szCs w:val="28"/>
        </w:rPr>
        <w:t xml:space="preserve">Согласно статье 485 и пункту 3 статьи 424 </w:t>
      </w:r>
      <w:r w:rsidR="002570EA" w:rsidRPr="008E1868">
        <w:rPr>
          <w:sz w:val="28"/>
          <w:szCs w:val="28"/>
        </w:rPr>
        <w:t>ГК РФ</w:t>
      </w:r>
      <w:r w:rsidR="00BD35CA" w:rsidRPr="008E1868">
        <w:rPr>
          <w:sz w:val="28"/>
          <w:szCs w:val="28"/>
        </w:rPr>
        <w:t>,</w:t>
      </w:r>
      <w:r w:rsidRPr="008E1868">
        <w:rPr>
          <w:sz w:val="28"/>
          <w:szCs w:val="28"/>
        </w:rPr>
        <w:t xml:space="preserve"> в договоре купли-продажи может быть предусмотрена фиксированная цена товара либо цена, определяемая исходя из его условий. Таким образом, гражданским законодательством допускается включение в договор условий о способе и порядке определения цены. При этом в договоре может быть установлен способ определения цены или ее составной части.</w:t>
      </w:r>
      <w:bookmarkStart w:id="1" w:name="sdfootnote1anc"/>
      <w:r w:rsidR="002570EA" w:rsidRPr="008E1868">
        <w:rPr>
          <w:rStyle w:val="ae"/>
          <w:sz w:val="28"/>
          <w:szCs w:val="28"/>
        </w:rPr>
        <w:footnoteReference w:id="1"/>
      </w:r>
      <w:bookmarkEnd w:id="1"/>
    </w:p>
    <w:p w:rsidR="00955309" w:rsidRPr="008E1868" w:rsidRDefault="00955309" w:rsidP="002570EA">
      <w:pPr>
        <w:pStyle w:val="a3"/>
        <w:spacing w:before="0" w:beforeAutospacing="0" w:after="0"/>
        <w:ind w:firstLine="709"/>
        <w:jc w:val="both"/>
        <w:rPr>
          <w:sz w:val="28"/>
          <w:szCs w:val="28"/>
        </w:rPr>
      </w:pPr>
      <w:r w:rsidRPr="008E1868">
        <w:rPr>
          <w:sz w:val="28"/>
          <w:szCs w:val="28"/>
        </w:rPr>
        <w:t>В соответствии с пунктом 4 статьи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r w:rsidRPr="008E1868">
        <w:rPr>
          <w:color w:val="0000FF"/>
          <w:sz w:val="28"/>
          <w:szCs w:val="28"/>
        </w:rPr>
        <w:t>.</w:t>
      </w:r>
    </w:p>
    <w:p w:rsidR="00955309" w:rsidRPr="008E1868" w:rsidRDefault="00955309" w:rsidP="002570EA">
      <w:pPr>
        <w:pStyle w:val="a3"/>
        <w:spacing w:before="0" w:beforeAutospacing="0" w:after="0"/>
        <w:ind w:firstLine="709"/>
        <w:jc w:val="both"/>
        <w:rPr>
          <w:sz w:val="28"/>
          <w:szCs w:val="28"/>
        </w:rPr>
      </w:pPr>
      <w:r w:rsidRPr="008E1868">
        <w:rPr>
          <w:sz w:val="28"/>
          <w:szCs w:val="28"/>
        </w:rPr>
        <w:t>Соглашением сторон договора поставки продовольственных товаров может предусматриваться предоставление хозяйствующим субъектом, осуществляющим поставки продовольственных товаров, хозяйствующему субъекту, осуществляющему торговую деятельность, скидки или скидок, уменьшающих цену товара способами и по основаниям, согласованным сторонами этого договора.</w:t>
      </w:r>
    </w:p>
    <w:p w:rsidR="00955309" w:rsidRPr="008E1868" w:rsidRDefault="00955309" w:rsidP="002570EA">
      <w:pPr>
        <w:pStyle w:val="a3"/>
        <w:spacing w:before="0" w:beforeAutospacing="0" w:after="0"/>
        <w:ind w:firstLine="709"/>
        <w:jc w:val="both"/>
        <w:rPr>
          <w:sz w:val="28"/>
          <w:szCs w:val="28"/>
        </w:rPr>
      </w:pPr>
      <w:r w:rsidRPr="008E1868">
        <w:rPr>
          <w:sz w:val="28"/>
          <w:szCs w:val="28"/>
        </w:rPr>
        <w:lastRenderedPageBreak/>
        <w:t xml:space="preserve">По мнению ФАС России, предоставление скидки или скидок в отношении товара, ранее поставленного хозяйствующему субъекту, осуществляющему торговую деятельность, не допустимы, за исключением случаев, если стороны договорились о предоставлении такой скидки или скидок в договоре поставки. </w:t>
      </w:r>
    </w:p>
    <w:p w:rsidR="00955309" w:rsidRPr="008E1868" w:rsidRDefault="00955309" w:rsidP="002570EA">
      <w:pPr>
        <w:pStyle w:val="a3"/>
        <w:spacing w:before="0" w:beforeAutospacing="0" w:after="0"/>
        <w:ind w:firstLine="709"/>
        <w:jc w:val="both"/>
        <w:rPr>
          <w:sz w:val="28"/>
          <w:szCs w:val="28"/>
        </w:rPr>
      </w:pPr>
      <w:r w:rsidRPr="008E1868">
        <w:rPr>
          <w:sz w:val="28"/>
          <w:szCs w:val="28"/>
        </w:rPr>
        <w:t>При этом при предоставлении скидок должны соблюдаться положения части 1 статьи 13 Закона о торговле, которые могут быть нарушены</w:t>
      </w:r>
      <w:r w:rsidR="00BD35CA" w:rsidRPr="008E1868">
        <w:rPr>
          <w:sz w:val="28"/>
          <w:szCs w:val="28"/>
        </w:rPr>
        <w:t>,</w:t>
      </w:r>
      <w:r w:rsidRPr="008E1868">
        <w:rPr>
          <w:sz w:val="28"/>
          <w:szCs w:val="28"/>
        </w:rPr>
        <w:t xml:space="preserve"> в том числе путем злоупотребления предоставлением скидок на товар, поставленный либо приобретенный в предыдущие периоды.</w:t>
      </w:r>
    </w:p>
    <w:p w:rsidR="00955309" w:rsidRPr="008E1868" w:rsidRDefault="00955309" w:rsidP="002570EA">
      <w:pPr>
        <w:pStyle w:val="a3"/>
        <w:spacing w:before="0" w:beforeAutospacing="0" w:after="0"/>
        <w:ind w:firstLine="709"/>
        <w:jc w:val="both"/>
        <w:rPr>
          <w:sz w:val="28"/>
          <w:szCs w:val="28"/>
        </w:rPr>
      </w:pPr>
      <w:proofErr w:type="gramStart"/>
      <w:r w:rsidRPr="008E1868">
        <w:rPr>
          <w:sz w:val="28"/>
          <w:szCs w:val="28"/>
        </w:rPr>
        <w:t>Таким образом, вопросы, связанные со способом и порядком определения цены продово</w:t>
      </w:r>
      <w:r w:rsidR="00BD35CA" w:rsidRPr="008E1868">
        <w:rPr>
          <w:sz w:val="28"/>
          <w:szCs w:val="28"/>
        </w:rPr>
        <w:t>льственного товара (в том числе</w:t>
      </w:r>
      <w:r w:rsidRPr="008E1868">
        <w:rPr>
          <w:sz w:val="28"/>
          <w:szCs w:val="28"/>
        </w:rPr>
        <w:t xml:space="preserve"> такие способы и порядки, которые учитывают предоставление хозяйствующему субъекту, осуществляющему торговую деятельность, </w:t>
      </w:r>
      <w:r w:rsidRPr="008E1868">
        <w:rPr>
          <w:color w:val="000000"/>
          <w:sz w:val="28"/>
          <w:szCs w:val="28"/>
        </w:rPr>
        <w:t>скидок</w:t>
      </w:r>
      <w:r w:rsidRPr="008E1868">
        <w:rPr>
          <w:sz w:val="28"/>
          <w:szCs w:val="28"/>
        </w:rPr>
        <w:t>), согласовываются сторонами договора поставки по их усмотрению, но с соблюдением антимонопольных правил, закрепленных в статье 13 Закона о торговле (в частности, недопустимо навязывание контрагенту определенных условий, создание дискриминационных условий и пр.).</w:t>
      </w:r>
      <w:proofErr w:type="gramEnd"/>
    </w:p>
    <w:p w:rsidR="00955309" w:rsidRPr="008E1868" w:rsidRDefault="00955309" w:rsidP="002570EA">
      <w:pPr>
        <w:pStyle w:val="a3"/>
        <w:spacing w:before="0" w:beforeAutospacing="0" w:after="0"/>
        <w:ind w:firstLine="709"/>
        <w:jc w:val="both"/>
        <w:rPr>
          <w:sz w:val="28"/>
          <w:szCs w:val="28"/>
        </w:rPr>
      </w:pPr>
      <w:proofErr w:type="gramStart"/>
      <w:r w:rsidRPr="008E1868">
        <w:rPr>
          <w:sz w:val="28"/>
          <w:szCs w:val="28"/>
        </w:rPr>
        <w:t>Условия определения (изменения) цены продовольственных товаров, в том числе основание, период изменения определяются сторонами договора поставки продовольственных товаров по своему усмотрению с учетом ограничений, предусмотренных частью 12 статьи 9 Закона о торговле, не допускающих включение в договор поставки продовольственных товаров как условий о совершении в отношении поставленных продовольственных товаров действий, связанных с оказанием услуг по продвижению товаров, услуг по подготовке</w:t>
      </w:r>
      <w:proofErr w:type="gramEnd"/>
      <w:r w:rsidRPr="008E1868">
        <w:rPr>
          <w:sz w:val="28"/>
          <w:szCs w:val="28"/>
        </w:rPr>
        <w:t>, обработке, упаковке этих товаров, иных подобных услуг, так и условий об изменении цены за совершение перечисленных действий.</w:t>
      </w:r>
    </w:p>
    <w:p w:rsidR="00955309" w:rsidRPr="008E1868" w:rsidRDefault="00BD35CA" w:rsidP="002570EA">
      <w:pPr>
        <w:pStyle w:val="a3"/>
        <w:spacing w:before="0" w:beforeAutospacing="0" w:after="0"/>
        <w:ind w:firstLine="709"/>
        <w:jc w:val="both"/>
        <w:rPr>
          <w:sz w:val="28"/>
          <w:szCs w:val="28"/>
        </w:rPr>
      </w:pPr>
      <w:proofErr w:type="gramStart"/>
      <w:r w:rsidRPr="008E1868">
        <w:rPr>
          <w:sz w:val="28"/>
          <w:szCs w:val="28"/>
        </w:rPr>
        <w:t>При этом</w:t>
      </w:r>
      <w:r w:rsidR="00955309" w:rsidRPr="008E1868">
        <w:rPr>
          <w:sz w:val="28"/>
          <w:szCs w:val="28"/>
        </w:rPr>
        <w:t xml:space="preserve"> часть 12 статьи 9 Закона о торговле не содержит ограничений на включение в договор поставки продовольственных товаров условий об определении (изменении) поставщиком цены продовольственных товаров в связи с исполнением условий договора поставки, а также не содержит ограничений на включение в договор поставки условий о снижении поставщиком цены товара для хозяйствующего субъекта, осуществляющего торговую деятельность, на определенный период при</w:t>
      </w:r>
      <w:proofErr w:type="gramEnd"/>
      <w:r w:rsidR="00955309" w:rsidRPr="008E1868">
        <w:rPr>
          <w:sz w:val="28"/>
          <w:szCs w:val="28"/>
        </w:rPr>
        <w:t xml:space="preserve"> </w:t>
      </w:r>
      <w:proofErr w:type="gramStart"/>
      <w:r w:rsidR="00955309" w:rsidRPr="008E1868">
        <w:rPr>
          <w:sz w:val="28"/>
          <w:szCs w:val="28"/>
        </w:rPr>
        <w:t>условии</w:t>
      </w:r>
      <w:proofErr w:type="gramEnd"/>
      <w:r w:rsidR="00955309" w:rsidRPr="008E1868">
        <w:rPr>
          <w:sz w:val="28"/>
          <w:szCs w:val="28"/>
        </w:rPr>
        <w:t xml:space="preserve"> реализации последним товара розничным потребителям со снижением цены в не меньшем размере в согласованный сторонами период времени. Такой порядок определения цены или порядок ее изменения, по смыслу Закона о торговле, не подпадает под ограничение, предусмотренное частью 4 статьи 9 Закона о торговле. </w:t>
      </w:r>
    </w:p>
    <w:p w:rsidR="00955309" w:rsidRPr="008E1868" w:rsidRDefault="00955309" w:rsidP="002570EA">
      <w:pPr>
        <w:pStyle w:val="a3"/>
        <w:spacing w:before="0" w:beforeAutospacing="0" w:after="0"/>
        <w:ind w:firstLine="709"/>
        <w:jc w:val="both"/>
        <w:rPr>
          <w:sz w:val="28"/>
          <w:szCs w:val="28"/>
        </w:rPr>
      </w:pPr>
      <w:proofErr w:type="gramStart"/>
      <w:r w:rsidRPr="008E1868">
        <w:rPr>
          <w:sz w:val="28"/>
          <w:szCs w:val="28"/>
        </w:rPr>
        <w:t>В случае если стороны договорились о цене поставляемого товара и в договоре поставки продовольственных товаров предусмотрели цену поставляемого товара, то при требовании о снижении поставщиком цены товара для хозяйствующего субъекта, осуществляющего торговую деятельность (предоставление скидки), реализация последним товара розничным потребителям без снижения цены либо со снижением цены в меньшем размере (без трансляции скидки конечному потребителю), подпадает под ограничение, предусмотренное частью</w:t>
      </w:r>
      <w:proofErr w:type="gramEnd"/>
      <w:r w:rsidRPr="008E1868">
        <w:rPr>
          <w:sz w:val="28"/>
          <w:szCs w:val="28"/>
        </w:rPr>
        <w:t xml:space="preserve"> 4 статьи 9 Закона о торговле. В этом случае, по мнению ФАС России, для целей применения части 4 статьи 9 Закона о торговле совокупный размер вознаграждения и платы за оказание услуг не может превышать пять процентов от </w:t>
      </w:r>
      <w:r w:rsidRPr="008E1868">
        <w:rPr>
          <w:sz w:val="28"/>
          <w:szCs w:val="28"/>
        </w:rPr>
        <w:lastRenderedPageBreak/>
        <w:t xml:space="preserve">установленной в договоре поставки цены продовольственных товаров. При расчете указанного совокупного размера вознаграждения учитывается возникающая разница между ценой товара, предусмотренной в договоре поставки продовольственных товаров, и ценой фактически поставленных продовольственных товаров (ценой поставки продовольственного </w:t>
      </w:r>
      <w:proofErr w:type="gramStart"/>
      <w:r w:rsidRPr="008E1868">
        <w:rPr>
          <w:sz w:val="28"/>
          <w:szCs w:val="28"/>
        </w:rPr>
        <w:t>товара</w:t>
      </w:r>
      <w:proofErr w:type="gramEnd"/>
      <w:r w:rsidRPr="008E1868">
        <w:rPr>
          <w:sz w:val="28"/>
          <w:szCs w:val="28"/>
        </w:rPr>
        <w:t xml:space="preserve"> с учетом предоставленной поставщиком скидки). </w:t>
      </w:r>
    </w:p>
    <w:p w:rsidR="00955309" w:rsidRPr="008E1868" w:rsidRDefault="00955309" w:rsidP="00E6774B">
      <w:pPr>
        <w:pStyle w:val="a4"/>
        <w:ind w:firstLine="709"/>
        <w:jc w:val="both"/>
        <w:rPr>
          <w:rFonts w:ascii="Times New Roman" w:hAnsi="Times New Roman" w:cs="Times New Roman"/>
          <w:b/>
          <w:color w:val="000000"/>
          <w:sz w:val="28"/>
          <w:szCs w:val="28"/>
        </w:rPr>
      </w:pPr>
    </w:p>
    <w:p w:rsidR="00E82172" w:rsidRPr="008E1868" w:rsidRDefault="00C160A5" w:rsidP="00A52A30">
      <w:pPr>
        <w:pStyle w:val="a4"/>
        <w:ind w:firstLine="708"/>
        <w:jc w:val="both"/>
        <w:rPr>
          <w:rFonts w:ascii="Times New Roman" w:hAnsi="Times New Roman" w:cs="Times New Roman"/>
          <w:sz w:val="28"/>
          <w:szCs w:val="28"/>
          <w:u w:val="single"/>
        </w:rPr>
      </w:pPr>
      <w:r w:rsidRPr="008E1868">
        <w:rPr>
          <w:rFonts w:ascii="Times New Roman" w:hAnsi="Times New Roman" w:cs="Times New Roman"/>
          <w:sz w:val="28"/>
          <w:szCs w:val="28"/>
          <w:u w:val="single"/>
        </w:rPr>
        <w:t xml:space="preserve"> </w:t>
      </w:r>
      <w:proofErr w:type="gramStart"/>
      <w:r w:rsidR="00E82172" w:rsidRPr="008E1868">
        <w:rPr>
          <w:rFonts w:ascii="Times New Roman" w:hAnsi="Times New Roman" w:cs="Times New Roman"/>
          <w:sz w:val="28"/>
          <w:szCs w:val="28"/>
          <w:u w:val="single"/>
        </w:rPr>
        <w:t>О необходимости включения в договор поставки продовольственных товаров условий о сроках оплаты данных продовольственных товаров в соответствии с требованиями</w:t>
      </w:r>
      <w:proofErr w:type="gramEnd"/>
      <w:r w:rsidR="00E82172" w:rsidRPr="008E1868">
        <w:rPr>
          <w:rFonts w:ascii="Times New Roman" w:hAnsi="Times New Roman" w:cs="Times New Roman"/>
          <w:sz w:val="28"/>
          <w:szCs w:val="28"/>
          <w:u w:val="single"/>
        </w:rPr>
        <w:t xml:space="preserve"> части 7 статьи 9 Закона о торговле.</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Согласно части 7 статьи 9 Закона о торговле,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roofErr w:type="gramEnd"/>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1) продовольственные товары, на которые срок годности установлен менее чем десять дней, подлежат оплате в срок не </w:t>
      </w:r>
      <w:proofErr w:type="gramStart"/>
      <w:r w:rsidRPr="008E1868">
        <w:rPr>
          <w:rFonts w:ascii="Times New Roman" w:hAnsi="Times New Roman" w:cs="Times New Roman"/>
          <w:sz w:val="28"/>
          <w:szCs w:val="28"/>
        </w:rPr>
        <w:t>позднее</w:t>
      </w:r>
      <w:proofErr w:type="gramEnd"/>
      <w:r w:rsidRPr="008E1868">
        <w:rPr>
          <w:rFonts w:ascii="Times New Roman" w:hAnsi="Times New Roman" w:cs="Times New Roman"/>
          <w:sz w:val="28"/>
          <w:szCs w:val="28"/>
        </w:rP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8E1868">
        <w:rPr>
          <w:rFonts w:ascii="Times New Roman" w:hAnsi="Times New Roman" w:cs="Times New Roman"/>
          <w:sz w:val="28"/>
          <w:szCs w:val="28"/>
        </w:rPr>
        <w:t>позднее</w:t>
      </w:r>
      <w:proofErr w:type="gramEnd"/>
      <w:r w:rsidRPr="008E1868">
        <w:rPr>
          <w:rFonts w:ascii="Times New Roman" w:hAnsi="Times New Roman" w:cs="Times New Roman"/>
          <w:sz w:val="28"/>
          <w:szCs w:val="28"/>
        </w:rP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8E1868">
        <w:rPr>
          <w:rFonts w:ascii="Times New Roman" w:hAnsi="Times New Roman" w:cs="Times New Roman"/>
          <w:sz w:val="28"/>
          <w:szCs w:val="28"/>
        </w:rPr>
        <w:t>позднее</w:t>
      </w:r>
      <w:proofErr w:type="gramEnd"/>
      <w:r w:rsidRPr="008E1868">
        <w:rPr>
          <w:rFonts w:ascii="Times New Roman" w:hAnsi="Times New Roman" w:cs="Times New Roman"/>
          <w:sz w:val="28"/>
          <w:szCs w:val="28"/>
        </w:rP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w:t>
      </w:r>
      <w:r w:rsidR="0006783D" w:rsidRPr="008E1868">
        <w:rPr>
          <w:rFonts w:ascii="Times New Roman" w:hAnsi="Times New Roman" w:cs="Times New Roman"/>
          <w:sz w:val="28"/>
          <w:szCs w:val="28"/>
        </w:rPr>
        <w:t>ии с пунктом 1 статьи 486 ГК РФ</w:t>
      </w:r>
      <w:r w:rsidRPr="008E1868">
        <w:rPr>
          <w:rFonts w:ascii="Times New Roman" w:hAnsi="Times New Roman" w:cs="Times New Roman"/>
          <w:sz w:val="28"/>
          <w:szCs w:val="28"/>
        </w:rPr>
        <w:t xml:space="preserve"> покупатель обязан оплатить товар непосредственно до или после передачи ему продавцом товара, если иное не предусмотрено ГК РФ, другим законом, иными правовыми актами или договором купли-продажи и не вытекает из существа обязательства.</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Части 7 и 8 статьи 9 Закона о торговле устанавливают срок оплаты поставленного товара и срок представления поставщиком документов, относящихся к поставке такого товара. </w:t>
      </w:r>
      <w:r w:rsidR="0006783D" w:rsidRPr="008E1868">
        <w:rPr>
          <w:rFonts w:ascii="Times New Roman" w:hAnsi="Times New Roman" w:cs="Times New Roman"/>
          <w:sz w:val="28"/>
          <w:szCs w:val="28"/>
        </w:rPr>
        <w:t>Вместе с</w:t>
      </w:r>
      <w:r w:rsidRPr="008E1868">
        <w:rPr>
          <w:rFonts w:ascii="Times New Roman" w:hAnsi="Times New Roman" w:cs="Times New Roman"/>
          <w:sz w:val="28"/>
          <w:szCs w:val="28"/>
        </w:rPr>
        <w:t xml:space="preserve"> тем данные положения не регулируют вопросы защиты покупателем своих прав в случае нарушения обязательств со стороны поставщика (в частности, непредставление надлежаще оформленных сопроводительных документов). Для этих целей следует руководствоваться положениями ГК РФ, договора, регулирующими последствия поставки товара с нарушением обязательства поставщика передать относящиеся к товару документы, при этом должны учитываться нормы специального законодательства, </w:t>
      </w:r>
      <w:r w:rsidRPr="008E1868">
        <w:rPr>
          <w:rFonts w:ascii="Times New Roman" w:hAnsi="Times New Roman" w:cs="Times New Roman"/>
          <w:sz w:val="28"/>
          <w:szCs w:val="28"/>
        </w:rPr>
        <w:lastRenderedPageBreak/>
        <w:t>регулирующего оборот отдельных видов продовольственных товаров (например, алкогольная продукция, продукты животноводства).</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Таким образом, в договорах поставки продукции с указанием условия оплаты продовольственных товаров через определенное время после их передачи хозяйствующему субъекту, осуществляющему торговую деятельность, срок оплаты по таким договорам необходимо устанавливать с учетом положений части 7 статьи 9 Закона о торговле. </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Соответственно, </w:t>
      </w:r>
      <w:proofErr w:type="spellStart"/>
      <w:r w:rsidRPr="008E1868">
        <w:rPr>
          <w:rFonts w:ascii="Times New Roman" w:hAnsi="Times New Roman" w:cs="Times New Roman"/>
          <w:sz w:val="28"/>
          <w:szCs w:val="28"/>
        </w:rPr>
        <w:t>неуказание</w:t>
      </w:r>
      <w:proofErr w:type="spellEnd"/>
      <w:r w:rsidRPr="008E1868">
        <w:rPr>
          <w:rFonts w:ascii="Times New Roman" w:hAnsi="Times New Roman" w:cs="Times New Roman"/>
          <w:sz w:val="28"/>
          <w:szCs w:val="28"/>
        </w:rPr>
        <w:t xml:space="preserve"> в договоре поставки конкретных сроков оплаты продовольственных товаров, на которые установлен срок годности, является нарушением Закона о торговле.</w:t>
      </w:r>
    </w:p>
    <w:p w:rsidR="002570EA" w:rsidRPr="008E1868" w:rsidRDefault="002570EA" w:rsidP="00E82172">
      <w:pPr>
        <w:pStyle w:val="a4"/>
        <w:jc w:val="both"/>
        <w:rPr>
          <w:rFonts w:ascii="Times New Roman" w:hAnsi="Times New Roman" w:cs="Times New Roman"/>
          <w:b/>
          <w:color w:val="000000"/>
          <w:sz w:val="28"/>
          <w:szCs w:val="28"/>
        </w:rPr>
      </w:pPr>
    </w:p>
    <w:p w:rsidR="00E6774B" w:rsidRPr="008E1868" w:rsidRDefault="00E6774B" w:rsidP="00E6774B">
      <w:pPr>
        <w:pStyle w:val="a4"/>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О приемке и оплате товара.</w:t>
      </w:r>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Части 7 и 8 статьи 9 Закона о торговле устанавливают срок оплаты поставленного товара и срок представления поставщиком документов, относящихся к поставке такого товара. Между тем, данные положения не регулируют вопросы защиты покупателем своих прав в случае нарушения обязательств со стороны поставщика (в частности, непредставление надлежаще оформленных сопроводительных документов). Для этих целей следует руководствоваться положениями ГК РФ, договора, регулирующими последствия поставки товара с нарушением обязательства поставщика передать относящиеся к товару документы, при этом должны учитываться нормы специального законодательства, регулирующего оборот отдельных видов продовольственных товаров (например, алкогольная продукция, продукты животноводства).</w:t>
      </w:r>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принятие продовольственного товара одних поставщиков в отсутствие документов и отказ от принятия товара других поставщиков (в т.ч. при не предоставлении документов, подтверждающих нахождение товара в законном обороте) при прочих равных условиях может рассматриваться в качестве нарушения пункта 1 части 1 статьи 13 Закона о торговле.</w:t>
      </w:r>
    </w:p>
    <w:p w:rsidR="00E6774B" w:rsidRPr="008E1868" w:rsidRDefault="00E6774B" w:rsidP="00E6774B">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Согласно части 8 статьи 9 Закона о торговле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соответствии с частью 2 статьи 456 ГК РФ,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Следует также отметить, что в законодательстве Российской Федерации не раскрывается понятие «фактическое получение товаров».</w:t>
      </w:r>
    </w:p>
    <w:p w:rsidR="00E6774B" w:rsidRPr="008E1868" w:rsidRDefault="00E6774B" w:rsidP="00E6774B">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Таким образом, хозяйствующие субъекты в рамках заключения договора поставки продовольственных товаров вправе самостоятельно определять условия и порядок приемки-передачи товаров (за исключением срока передачи документов, </w:t>
      </w:r>
      <w:r w:rsidRPr="008E1868">
        <w:rPr>
          <w:rFonts w:ascii="Times New Roman" w:hAnsi="Times New Roman" w:cs="Times New Roman"/>
          <w:sz w:val="28"/>
          <w:szCs w:val="28"/>
        </w:rPr>
        <w:lastRenderedPageBreak/>
        <w:t>превышающего трехдневный срок, установленный частью 8 статьи 9 Закона о торговле), требования к формам и содержанию документов, относящихся к товарам и поставкам товаров, а также действия в случае представления некорректно составленных документов или документов, содержащих недостоверные</w:t>
      </w:r>
      <w:proofErr w:type="gramEnd"/>
      <w:r w:rsidRPr="008E1868">
        <w:rPr>
          <w:rFonts w:ascii="Times New Roman" w:hAnsi="Times New Roman" w:cs="Times New Roman"/>
          <w:sz w:val="28"/>
          <w:szCs w:val="28"/>
        </w:rPr>
        <w:t xml:space="preserve"> сведения.</w:t>
      </w:r>
    </w:p>
    <w:p w:rsidR="00E6774B" w:rsidRPr="008E1868" w:rsidRDefault="00E6774B" w:rsidP="00E6774B">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Кроме того, статьей 9 Закона о торговле (Закона № 273-ФЗ) закреплено, что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w:t>
      </w:r>
      <w:proofErr w:type="gramEnd"/>
      <w:r w:rsidRPr="008E1868">
        <w:rPr>
          <w:rFonts w:ascii="Times New Roman" w:hAnsi="Times New Roman" w:cs="Times New Roman"/>
          <w:sz w:val="28"/>
          <w:szCs w:val="28"/>
        </w:rPr>
        <w:t xml:space="preserve"> по правилам, установленным частью 7 статьи 9 Закона о торговле.</w:t>
      </w:r>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случае</w:t>
      </w:r>
      <w:proofErr w:type="gramStart"/>
      <w:r w:rsidRPr="008E1868">
        <w:rPr>
          <w:rFonts w:ascii="Times New Roman" w:hAnsi="Times New Roman" w:cs="Times New Roman"/>
          <w:sz w:val="28"/>
          <w:szCs w:val="28"/>
        </w:rPr>
        <w:t>,</w:t>
      </w:r>
      <w:proofErr w:type="gramEnd"/>
      <w:r w:rsidRPr="008E1868">
        <w:rPr>
          <w:rFonts w:ascii="Times New Roman" w:hAnsi="Times New Roman" w:cs="Times New Roman"/>
          <w:sz w:val="28"/>
          <w:szCs w:val="28"/>
        </w:rPr>
        <w:t xml:space="preserve"> если в рамках поставки по одной товарной накладной товары поставлены с различным сроком годности, то срок оплаты товара определяется исходя из установленного для него срока годности.</w:t>
      </w:r>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Сроки, установленные частью 7 статьи 9 Закона о торговле, исчисляются со дня фактического получения продовольственных товаров хозяйствующим субъектом, осуществляющим торговую деятельность. </w:t>
      </w:r>
      <w:proofErr w:type="gramStart"/>
      <w:r w:rsidRPr="008E1868">
        <w:rPr>
          <w:rFonts w:ascii="Times New Roman" w:hAnsi="Times New Roman" w:cs="Times New Roman"/>
          <w:sz w:val="28"/>
          <w:szCs w:val="28"/>
        </w:rPr>
        <w:t xml:space="preserve">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 </w:t>
      </w:r>
      <w:proofErr w:type="gramEnd"/>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При этом возможность установления в договоре </w:t>
      </w:r>
      <w:proofErr w:type="gramStart"/>
      <w:r w:rsidRPr="008E1868">
        <w:rPr>
          <w:rFonts w:ascii="Times New Roman" w:hAnsi="Times New Roman" w:cs="Times New Roman"/>
          <w:sz w:val="28"/>
          <w:szCs w:val="28"/>
        </w:rPr>
        <w:t>поставки сроков отсрочки оплаты продовольственных товаров</w:t>
      </w:r>
      <w:proofErr w:type="gramEnd"/>
      <w:r w:rsidRPr="008E1868">
        <w:rPr>
          <w:rFonts w:ascii="Times New Roman" w:hAnsi="Times New Roman" w:cs="Times New Roman"/>
          <w:sz w:val="28"/>
          <w:szCs w:val="28"/>
        </w:rPr>
        <w:t xml:space="preserve"> в зависимости от сроков годности таких товаров, помимо случаев, установленных Законом о торговле, не предусмотрена.</w:t>
      </w:r>
    </w:p>
    <w:p w:rsidR="00E6774B" w:rsidRPr="008E1868" w:rsidRDefault="00E6774B" w:rsidP="00E6774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Законом № 273-ФЗ расширена сфера действия части 3 статьи 14.42 </w:t>
      </w:r>
      <w:r w:rsidRPr="008E1868">
        <w:rPr>
          <w:rFonts w:ascii="Times New Roman" w:hAnsi="Times New Roman" w:cs="Times New Roman"/>
          <w:color w:val="000000"/>
          <w:sz w:val="28"/>
          <w:szCs w:val="28"/>
        </w:rPr>
        <w:t>Кодекса Российской Федерации об административных правонарушениях (далее – КоАП)</w:t>
      </w:r>
      <w:r w:rsidRPr="008E1868">
        <w:rPr>
          <w:rFonts w:ascii="Times New Roman" w:hAnsi="Times New Roman" w:cs="Times New Roman"/>
          <w:sz w:val="28"/>
          <w:szCs w:val="28"/>
        </w:rPr>
        <w:t xml:space="preserve">. Так, административным правонарушением признается не только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но и исполнение (реализация) данными субъектами такого договора в соответствующей части. </w:t>
      </w:r>
    </w:p>
    <w:p w:rsidR="00E6774B" w:rsidRPr="008E1868" w:rsidRDefault="00E6774B" w:rsidP="00E6774B">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Исполнение договора в соответствующей части (для целей применения части 3 статьи 14.42 КоАП) – это поведение хозяйствующего субъекта, осуществляющего торговую деятельность, и (или) хозяйствующего субъекта, осуществляющего поставки продовольственных товаров, направленное на реализацию условий договора поставки продовольственных товаров, устанавливающих сроки оплаты, превышающие нормативно закрепленные сроки. </w:t>
      </w:r>
      <w:proofErr w:type="gramEnd"/>
    </w:p>
    <w:p w:rsidR="00E6774B" w:rsidRPr="008E1868" w:rsidRDefault="00E6774B" w:rsidP="00E6774B">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Следовательно, в случае, если в договоре поставки продовольственных товаров установлены сроки, соответствующие срокам, закрепленным в Законе о </w:t>
      </w:r>
      <w:r w:rsidRPr="008E1868">
        <w:rPr>
          <w:rFonts w:ascii="Times New Roman" w:hAnsi="Times New Roman" w:cs="Times New Roman"/>
          <w:sz w:val="28"/>
          <w:szCs w:val="28"/>
        </w:rPr>
        <w:lastRenderedPageBreak/>
        <w:t>торговле, но контрагент не исполняет обязанность по оплате продовольственных товаров в установленные в договоре сроки, то такое поведение хозяйствующего субъекта не содержит признаки административного правонарушения, ответственность за совершение которого предусмотрена частью 3 статьи 14.42 КоАП.</w:t>
      </w:r>
      <w:proofErr w:type="gramEnd"/>
    </w:p>
    <w:p w:rsidR="00CC10E5" w:rsidRPr="008E1868" w:rsidRDefault="00CC10E5" w:rsidP="00CB3751">
      <w:pPr>
        <w:pStyle w:val="a4"/>
        <w:ind w:firstLine="709"/>
        <w:jc w:val="both"/>
        <w:rPr>
          <w:rFonts w:ascii="Times New Roman" w:hAnsi="Times New Roman" w:cs="Times New Roman"/>
          <w:b/>
          <w:color w:val="000000"/>
          <w:sz w:val="28"/>
          <w:szCs w:val="28"/>
        </w:rPr>
      </w:pPr>
    </w:p>
    <w:p w:rsidR="00CB3751" w:rsidRPr="008E1868" w:rsidRDefault="00CB3751" w:rsidP="00A52A30">
      <w:pPr>
        <w:pStyle w:val="a4"/>
        <w:ind w:firstLine="708"/>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 xml:space="preserve"> Расширение статьи 9 Закона о торговле.</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Закон № 273-ФЗ дополнил частью 13 статью 9 Закона о торговле, в соответствии с которой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1) взимание платы либо внесение платы за право поставок продовольственных товаров в функционирующие или открываемые торговые объекты;</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2) взимание платы либо внесение платы за изменение ассортимента продовольственных товаров;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B3751" w:rsidRPr="008E1868" w:rsidRDefault="00CB3751" w:rsidP="00CB3751">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При установлении антимонопольным органом нарушений запретов</w:t>
      </w:r>
      <w:r w:rsidR="008D5205" w:rsidRPr="008E1868">
        <w:rPr>
          <w:rFonts w:ascii="Times New Roman" w:hAnsi="Times New Roman" w:cs="Times New Roman"/>
          <w:color w:val="000000"/>
          <w:sz w:val="28"/>
          <w:szCs w:val="28"/>
        </w:rPr>
        <w:t>,</w:t>
      </w:r>
      <w:r w:rsidRPr="008E1868">
        <w:rPr>
          <w:rFonts w:ascii="Times New Roman" w:hAnsi="Times New Roman" w:cs="Times New Roman"/>
          <w:color w:val="000000"/>
          <w:sz w:val="28"/>
          <w:szCs w:val="28"/>
        </w:rPr>
        <w:t xml:space="preserve"> поименованных в части 13 статьи 9 Закона о торговле, антимонопольный орган возбуждает дело об административном правонарушении в соответствии с </w:t>
      </w:r>
      <w:r w:rsidR="00E6774B" w:rsidRPr="008E1868">
        <w:rPr>
          <w:rFonts w:ascii="Times New Roman" w:hAnsi="Times New Roman" w:cs="Times New Roman"/>
          <w:color w:val="000000"/>
          <w:sz w:val="28"/>
          <w:szCs w:val="28"/>
        </w:rPr>
        <w:t>КоАП</w:t>
      </w:r>
      <w:r w:rsidRPr="008E1868">
        <w:rPr>
          <w:rFonts w:ascii="Times New Roman" w:hAnsi="Times New Roman" w:cs="Times New Roman"/>
          <w:color w:val="000000"/>
          <w:sz w:val="28"/>
          <w:szCs w:val="28"/>
        </w:rPr>
        <w:t xml:space="preserve"> без проведения расследования по делу о нарушении антимонопольного законодательства.</w:t>
      </w:r>
    </w:p>
    <w:p w:rsidR="00E82172" w:rsidRPr="008E1868" w:rsidRDefault="00E82172" w:rsidP="00CB3751">
      <w:pPr>
        <w:pStyle w:val="a4"/>
        <w:ind w:firstLine="709"/>
        <w:jc w:val="both"/>
        <w:rPr>
          <w:rFonts w:ascii="Times New Roman" w:hAnsi="Times New Roman" w:cs="Times New Roman"/>
          <w:sz w:val="28"/>
          <w:szCs w:val="28"/>
        </w:rPr>
      </w:pPr>
    </w:p>
    <w:p w:rsidR="00E82172" w:rsidRPr="008E1868" w:rsidRDefault="00E82172" w:rsidP="00E82172">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Об утилизации некачественного товара.</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На основании части 6 статьи 9 Закона о торговле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Законом о торговле, либо исполнение (реализация) такого договора в соответствующей части не допускается.</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Согласно части 12 статьи 9 Закона о торговле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w:t>
      </w:r>
      <w:proofErr w:type="gramEnd"/>
      <w:r w:rsidRPr="008E1868">
        <w:rPr>
          <w:rFonts w:ascii="Times New Roman" w:hAnsi="Times New Roman" w:cs="Times New Roman"/>
          <w:color w:val="000000"/>
          <w:sz w:val="28"/>
          <w:szCs w:val="28"/>
        </w:rPr>
        <w:t xml:space="preserve"> (реализация) такого договора в соответствующей части не допускается. </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lastRenderedPageBreak/>
        <w:t>Согласно пункту 4 части 13 статьи 9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roofErr w:type="gramEnd"/>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В соответствии со статьей 506 ГК РФ по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sidRPr="008E1868">
        <w:rPr>
          <w:rFonts w:ascii="Times New Roman" w:hAnsi="Times New Roman" w:cs="Times New Roman"/>
          <w:sz w:val="28"/>
          <w:szCs w:val="28"/>
        </w:rPr>
        <w:t>сроки</w:t>
      </w:r>
      <w:proofErr w:type="gramEnd"/>
      <w:r w:rsidRPr="008E1868">
        <w:rPr>
          <w:rFonts w:ascii="Times New Roman" w:hAnsi="Times New Roman" w:cs="Times New Roman"/>
          <w:sz w:val="28"/>
          <w:szCs w:val="28"/>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Таким образом, правоотношения, связанные с возмещением расходов хозяйствующего субъекта, являющегося покупателем по договору поставки продовольственных товаров, по утилизации им некачественного товара, не являются предметом такого договора, и, следовательно, не связаны с его исполнением, что свидетельствует о нарушении положений статьи 9 Закона о торговле.</w:t>
      </w:r>
    </w:p>
    <w:p w:rsidR="00E82172" w:rsidRPr="008E1868" w:rsidRDefault="00E82172" w:rsidP="00E82172">
      <w:pPr>
        <w:pStyle w:val="a4"/>
        <w:ind w:firstLine="709"/>
        <w:jc w:val="both"/>
        <w:rPr>
          <w:rFonts w:ascii="Times New Roman" w:hAnsi="Times New Roman" w:cs="Times New Roman"/>
          <w:b/>
          <w:sz w:val="28"/>
          <w:szCs w:val="28"/>
        </w:rPr>
      </w:pPr>
    </w:p>
    <w:p w:rsidR="00E82172" w:rsidRPr="008E1868" w:rsidRDefault="00E82172" w:rsidP="00E82172">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О предоставлении оборудования, используемого для продажи продовольственных товаров в розничных магазинах (стойки, холодильники, разливное оборудование и т.д.).</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Согласно части 10 статьи 2 Закона о торговле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перечень относящихся к услугам по продвижению товаров конкретных видов услуг не ограничен данным понятием, поскольку к ним могут относиться услуги путем осуществления иной деятельности, направленной на продвижение товаров.</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Соответственно, перечень таких услуг является открытым, и к иным подобным услугам могут быть отнесены услуги сходные по своей сути с услугами по подготовке товара, обработке, упаковке этих товаров, услугами по продвижению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w:t>
      </w:r>
      <w:proofErr w:type="gramEnd"/>
      <w:r w:rsidRPr="008E1868">
        <w:rPr>
          <w:rFonts w:ascii="Times New Roman" w:hAnsi="Times New Roman" w:cs="Times New Roman"/>
          <w:sz w:val="28"/>
          <w:szCs w:val="28"/>
        </w:rPr>
        <w:t xml:space="preserve"> продовольственных товаров.</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В силу части 4 статьи 9 Закона о торговле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w:t>
      </w:r>
      <w:r w:rsidRPr="008E1868">
        <w:rPr>
          <w:rFonts w:ascii="Times New Roman" w:hAnsi="Times New Roman" w:cs="Times New Roman"/>
          <w:sz w:val="28"/>
          <w:szCs w:val="28"/>
        </w:rPr>
        <w:lastRenderedPageBreak/>
        <w:t>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w:t>
      </w:r>
      <w:proofErr w:type="gramEnd"/>
      <w:r w:rsidRPr="008E1868">
        <w:rPr>
          <w:rFonts w:ascii="Times New Roman" w:hAnsi="Times New Roman" w:cs="Times New Roman"/>
          <w:sz w:val="28"/>
          <w:szCs w:val="28"/>
        </w:rPr>
        <w:t xml:space="preserve"> цены приобретенных продовольственных товаров. </w:t>
      </w:r>
      <w:proofErr w:type="gramStart"/>
      <w:r w:rsidRPr="008E1868">
        <w:rPr>
          <w:rFonts w:ascii="Times New Roman" w:hAnsi="Times New Roman" w:cs="Times New Roman"/>
          <w:sz w:val="28"/>
          <w:szCs w:val="28"/>
        </w:rPr>
        <w:t>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соответствие с частью 6 статьи 9 Закона о торговле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Законом о торговле, либо исполнение (реализация) такого договора в соответствующей части не допускается.</w:t>
      </w:r>
    </w:p>
    <w:p w:rsidR="00E82172" w:rsidRPr="008E1868" w:rsidRDefault="00E82172" w:rsidP="00E82172">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Согласно части 12 Закона о торговле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w:t>
      </w:r>
      <w:proofErr w:type="gramEnd"/>
      <w:r w:rsidRPr="008E1868">
        <w:rPr>
          <w:rFonts w:ascii="Times New Roman" w:hAnsi="Times New Roman" w:cs="Times New Roman"/>
          <w:sz w:val="28"/>
          <w:szCs w:val="28"/>
        </w:rPr>
        <w:t xml:space="preserve"> договора в соответствующей части не допускается. </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Таким образом, включение в договор поставки продовольственных товаров условий о предоставлении в пользование оборудования, </w:t>
      </w:r>
      <w:proofErr w:type="gramStart"/>
      <w:r w:rsidRPr="008E1868">
        <w:rPr>
          <w:rFonts w:ascii="Times New Roman" w:hAnsi="Times New Roman" w:cs="Times New Roman"/>
          <w:sz w:val="28"/>
          <w:szCs w:val="28"/>
        </w:rPr>
        <w:t>которое</w:t>
      </w:r>
      <w:proofErr w:type="gramEnd"/>
      <w:r w:rsidRPr="008E1868">
        <w:rPr>
          <w:rFonts w:ascii="Times New Roman" w:hAnsi="Times New Roman" w:cs="Times New Roman"/>
          <w:sz w:val="28"/>
          <w:szCs w:val="28"/>
        </w:rPr>
        <w:t xml:space="preserve"> в конечном счете используется для продажи продовольственных товаров в розничных магазинах (стойки, холодильники, разливное оборудование), не будет противоречить требованиям статьи 9 Закона о торговле в случае, если вознаграждение за пользование таким оборудованием не включается в цену договора поставки продовольственных товаров.</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 (часть 11 статьи 9 Закона о торговле).</w:t>
      </w:r>
    </w:p>
    <w:p w:rsidR="00E82172" w:rsidRPr="008E1868" w:rsidRDefault="00E82172" w:rsidP="00E82172">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Таким образом, предоставление оборудования, </w:t>
      </w:r>
      <w:proofErr w:type="gramStart"/>
      <w:r w:rsidRPr="008E1868">
        <w:rPr>
          <w:rFonts w:ascii="Times New Roman" w:hAnsi="Times New Roman" w:cs="Times New Roman"/>
          <w:sz w:val="28"/>
          <w:szCs w:val="28"/>
        </w:rPr>
        <w:t>которое</w:t>
      </w:r>
      <w:proofErr w:type="gramEnd"/>
      <w:r w:rsidRPr="008E1868">
        <w:rPr>
          <w:rFonts w:ascii="Times New Roman" w:hAnsi="Times New Roman" w:cs="Times New Roman"/>
          <w:sz w:val="28"/>
          <w:szCs w:val="28"/>
        </w:rPr>
        <w:t xml:space="preserve"> в конечном счете используется для продажи продовольственных товаров в розничных магазинах (стойки, холодильники, разливное оборудование), может быть выделено в отдельный договор оказания услуг, так как целью данного действия является продвижение поставляемых продовольственных товаров. При этом вознаграждение за пользование таким оборудованием включается в цену договора возмездного оказания услуг с учетом положений части 4 статьи 9 Закона о торговле.</w:t>
      </w:r>
    </w:p>
    <w:p w:rsidR="00CC10E5" w:rsidRPr="008E1868" w:rsidRDefault="00CC10E5" w:rsidP="00CB3751">
      <w:pPr>
        <w:pStyle w:val="a4"/>
        <w:ind w:firstLine="709"/>
        <w:jc w:val="both"/>
        <w:rPr>
          <w:rFonts w:ascii="Times New Roman" w:hAnsi="Times New Roman" w:cs="Times New Roman"/>
          <w:b/>
          <w:color w:val="000000"/>
          <w:sz w:val="28"/>
          <w:szCs w:val="28"/>
        </w:rPr>
      </w:pPr>
    </w:p>
    <w:p w:rsidR="00CB3751" w:rsidRPr="008E1868" w:rsidRDefault="00CB3751"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lastRenderedPageBreak/>
        <w:t>Приведение статьи 13 Закона о торговле в соответствие с основными положениями антимонопольного регулирования.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Законом № 273-ФЗ уточнены антимонопольные требования, предусмотренные статьей 13 Закона о торговле.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 Следует отметить, что данные изменения направлены на приведение норм, устанавливающих антимонопольные правила в сфере торговой деятельности, в соответствие с правовыми основами и принципами антимонопольного регулирования в Российской Федерации.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Так, в соответствии с частью 1 статьи 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1) создавать дискриминационные условия, определяемые в соответствии с Законом о защите конкуренции;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2) создавать препятствия для доступа на товарный рынок или выхода из товарного рынка других хозяйствующих субъектов;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3) нарушать установленный нормативными правовыми актами порядок ценообразования;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4) навязывать контрагенту:</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е) иные условия, не относящиеся к предмету договора и (или) содержащие существенные признаки условий, предусмотренных подпунктами «а» - «д» настоящего пункта;</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lastRenderedPageBreak/>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Законом о</w:t>
      </w:r>
      <w:proofErr w:type="gramEnd"/>
      <w:r w:rsidRPr="008E1868">
        <w:rPr>
          <w:rFonts w:ascii="Times New Roman" w:hAnsi="Times New Roman" w:cs="Times New Roman"/>
          <w:color w:val="000000"/>
          <w:sz w:val="28"/>
          <w:szCs w:val="28"/>
        </w:rPr>
        <w:t xml:space="preserve">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Соответственно часть 2 статьи 13 Закона о торговле предусматривает, что хозяйствующий субъект вправе представить доказательства того, что его действия (бездействие), указанные в части 1 статьи 13 (за исключением действий, указанных в пункте 4 части 1 настоящей статьи), могут быть признаны допустимыми в соответствии с требованиями части 1 статьи 13 Закона о защите конкуренции.</w:t>
      </w:r>
      <w:proofErr w:type="gramEnd"/>
    </w:p>
    <w:p w:rsidR="00CB3751" w:rsidRPr="008E1868" w:rsidRDefault="00CB3751" w:rsidP="00CB3751">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Таким образом, все разъяснения ФАС </w:t>
      </w:r>
      <w:proofErr w:type="gramStart"/>
      <w:r w:rsidRPr="008E1868">
        <w:rPr>
          <w:rFonts w:ascii="Times New Roman" w:hAnsi="Times New Roman" w:cs="Times New Roman"/>
          <w:color w:val="000000"/>
          <w:sz w:val="28"/>
          <w:szCs w:val="28"/>
        </w:rPr>
        <w:t>России</w:t>
      </w:r>
      <w:proofErr w:type="gramEnd"/>
      <w:r w:rsidRPr="008E1868">
        <w:rPr>
          <w:rFonts w:ascii="Times New Roman" w:hAnsi="Times New Roman" w:cs="Times New Roman"/>
          <w:color w:val="000000"/>
          <w:sz w:val="28"/>
          <w:szCs w:val="28"/>
        </w:rPr>
        <w:t xml:space="preserve"> подготовленные в рамках применения статьи 10 Закона о защите конкуренции могут быть применимы к положениям статьи 13 Закона о торговле с учетом особенностей субъектного состава статьи 13 Закона о торговле.</w:t>
      </w:r>
    </w:p>
    <w:p w:rsidR="002570EA" w:rsidRPr="008E1868" w:rsidRDefault="002570EA" w:rsidP="00CB3751">
      <w:pPr>
        <w:pStyle w:val="a4"/>
        <w:ind w:firstLine="709"/>
        <w:jc w:val="both"/>
        <w:rPr>
          <w:rFonts w:ascii="Times New Roman" w:hAnsi="Times New Roman" w:cs="Times New Roman"/>
          <w:color w:val="000000"/>
          <w:sz w:val="28"/>
          <w:szCs w:val="28"/>
          <w:u w:val="single"/>
        </w:rPr>
      </w:pPr>
    </w:p>
    <w:p w:rsidR="002570EA" w:rsidRPr="008E1868" w:rsidRDefault="002570EA" w:rsidP="002570EA">
      <w:pPr>
        <w:pStyle w:val="a4"/>
        <w:ind w:firstLine="709"/>
        <w:jc w:val="both"/>
        <w:rPr>
          <w:rFonts w:ascii="Times New Roman" w:hAnsi="Times New Roman" w:cs="Times New Roman"/>
          <w:sz w:val="28"/>
          <w:szCs w:val="28"/>
          <w:u w:val="single"/>
        </w:rPr>
      </w:pPr>
      <w:r w:rsidRPr="008E1868">
        <w:rPr>
          <w:rFonts w:ascii="Times New Roman" w:hAnsi="Times New Roman" w:cs="Times New Roman"/>
          <w:color w:val="000000"/>
          <w:sz w:val="28"/>
          <w:szCs w:val="28"/>
          <w:u w:val="single"/>
        </w:rPr>
        <w:t xml:space="preserve">О </w:t>
      </w:r>
      <w:r w:rsidR="00692912" w:rsidRPr="008E1868">
        <w:rPr>
          <w:rFonts w:ascii="Times New Roman" w:hAnsi="Times New Roman" w:cs="Times New Roman"/>
          <w:color w:val="000000"/>
          <w:sz w:val="28"/>
          <w:szCs w:val="28"/>
          <w:u w:val="single"/>
        </w:rPr>
        <w:t xml:space="preserve">дискриминационных условиях и </w:t>
      </w:r>
      <w:r w:rsidRPr="008E1868">
        <w:rPr>
          <w:rFonts w:ascii="Times New Roman" w:hAnsi="Times New Roman" w:cs="Times New Roman"/>
          <w:color w:val="000000"/>
          <w:sz w:val="28"/>
          <w:szCs w:val="28"/>
          <w:u w:val="single"/>
        </w:rPr>
        <w:t>допустимости</w:t>
      </w:r>
      <w:r w:rsidRPr="008E1868">
        <w:rPr>
          <w:rFonts w:ascii="Times New Roman" w:hAnsi="Times New Roman" w:cs="Times New Roman"/>
          <w:sz w:val="28"/>
          <w:szCs w:val="28"/>
          <w:u w:val="single"/>
        </w:rPr>
        <w:t xml:space="preserve"> установления различных отпускных цен на одни и те же товары для различных контрагентов.</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Выбор хозяйствующим субъектом, осуществляющим торговую деятельность посредством организации торговой сети, либо хозяйствующим субъектом, осуществляющим поставки продовольственных товаров в торговые сети, различных подходов к определению условий договора поставки (в частности, к определению такого условия, как цена товара) по отношению к различным контрагентам может содержать признаки создания дискриминационных условий.</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Законом № 273-ФЗ уточнены антимонопольные требования, предусмотренные статьей 13 Закона о торговле.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Следует отметить, что данные изменения направлены на приведение норм, устанавливающих антимонопольные правила в сфере торговой деятельности, в соответствие с правовыми основами и принципами антимонопольного регулирования в Российской Федерации.</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Так, в соответствии с пунктом 1 части 1 статьи 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создавать дискриминационные условия, определяемые в соответствии с Федеральным законом «О защите конкуренции».</w:t>
      </w:r>
    </w:p>
    <w:p w:rsidR="002D7F2D" w:rsidRPr="008E1868" w:rsidRDefault="002D7F2D" w:rsidP="002D7F2D">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Соответственно часть 2 статьи 13 Закона о торговле предусматривает, что хозяйствующий субъект вправе представить доказательства того, что его действия (бездействие), указанные в части 1 статьи 13 (за исключением действий, указанных </w:t>
      </w:r>
      <w:r w:rsidRPr="008E1868">
        <w:rPr>
          <w:rFonts w:ascii="Times New Roman" w:hAnsi="Times New Roman" w:cs="Times New Roman"/>
          <w:sz w:val="28"/>
          <w:szCs w:val="28"/>
        </w:rPr>
        <w:lastRenderedPageBreak/>
        <w:t>в пункте 4 части 1 настоящей статьи), могут быть признаны допустимыми в соответствии с требованиями части 1 статьи 13 Закона о защите конкуренции.</w:t>
      </w:r>
      <w:proofErr w:type="gramEnd"/>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соответствии с пунктом 8 статьи 4 Закона о защите конкуренции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Суть создания дискриминационных условий в отношении другого хозяйствующего субъекта заключается в том, что такие условия ставят данного хозяйствующего субъекта в неравное положение по сравнению с другими хозяйствующими субъектами.</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Данный запрет связан с отсутствием объективного обоснования разных цен в отношении одного и того же товара.</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Применительно к рассматриваемым отношениям следует признать, что характер дискриминационных условиям договора придает не их формальное отличие от условий договоров с иными хозяйствующими субъектами, а ничем не обусловленное неравное положение одних контрагентов по сравнению с другими при прочих равных условиях.</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Необходимо принимать во внимание, что положения статьи 13 Закона о торговле распространяются на действия торговой сети и поставщиков продовольственных товаров вне зависимости от занимаемой ими доли на соответствующем товарном рынке.</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Под различными условиями понимаются как условия, предусмотренные договором, так и фактические условия сотрудничества.</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Таким образом, все разъяснения ФАС России, подготовленные в рамках применения статьи 10 Закона о защите конкуренции, могут быть применимы к положениям статьи 13 Закона о торговле с учетом особенностей субъектного состава статьи 13 Закона о торговле.</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следует отметить, что обоснованием установления различных цен является разный уровень затрат продавца в связи с производством/реализацией товара различным потребителям, который может являться следствием, в частности, таких различных условий, как:</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различный объем и ритмичность поставок закупаемого товара;</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разница в затратах, связанных с доставкой товара (железнодорожные и иные тарифы, таможенное оформление и уплата таможенных пошлин);</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различие в качественных характеристиках товара (различия в себестоимости, а также особенности способа (технологии) производства), не позволяющих выделять товар с отличными характеристиками в отдельный товарный рынок;</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условия оплаты - предоплата или отсрочка платежа;</w:t>
      </w:r>
    </w:p>
    <w:p w:rsidR="002D7F2D" w:rsidRPr="008E1868" w:rsidRDefault="002D7F2D" w:rsidP="002D7F2D">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прочие условия.</w:t>
      </w:r>
    </w:p>
    <w:p w:rsidR="000B0F01" w:rsidRPr="008E1868" w:rsidRDefault="002D7F2D" w:rsidP="00EB231B">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Тем не </w:t>
      </w:r>
      <w:proofErr w:type="gramStart"/>
      <w:r w:rsidRPr="008E1868">
        <w:rPr>
          <w:rFonts w:ascii="Times New Roman" w:hAnsi="Times New Roman" w:cs="Times New Roman"/>
          <w:sz w:val="28"/>
          <w:szCs w:val="28"/>
        </w:rPr>
        <w:t>менее</w:t>
      </w:r>
      <w:proofErr w:type="gramEnd"/>
      <w:r w:rsidRPr="008E1868">
        <w:rPr>
          <w:rFonts w:ascii="Times New Roman" w:hAnsi="Times New Roman" w:cs="Times New Roman"/>
          <w:sz w:val="28"/>
          <w:szCs w:val="28"/>
        </w:rPr>
        <w:t xml:space="preserve"> вопрос о наличии в действиях, относящихся к разным периодам времени, признаков нарушения является оценочным. Антимонопольным законодательством не установлены четкие критерии оценки того или иного обоснования разницы в ценах в качестве надлежащего. В связи с этим в данном </w:t>
      </w:r>
      <w:r w:rsidRPr="008E1868">
        <w:rPr>
          <w:rFonts w:ascii="Times New Roman" w:hAnsi="Times New Roman" w:cs="Times New Roman"/>
          <w:sz w:val="28"/>
          <w:szCs w:val="28"/>
        </w:rPr>
        <w:lastRenderedPageBreak/>
        <w:t xml:space="preserve">вопросе большая роль отводится судебной практике и административной практике антимонопольных органов. На основании </w:t>
      </w:r>
      <w:proofErr w:type="gramStart"/>
      <w:r w:rsidRPr="008E1868">
        <w:rPr>
          <w:rFonts w:ascii="Times New Roman" w:hAnsi="Times New Roman" w:cs="Times New Roman"/>
          <w:sz w:val="28"/>
          <w:szCs w:val="28"/>
        </w:rPr>
        <w:t>изложенного</w:t>
      </w:r>
      <w:proofErr w:type="gramEnd"/>
      <w:r w:rsidRPr="008E1868">
        <w:rPr>
          <w:rFonts w:ascii="Times New Roman" w:hAnsi="Times New Roman" w:cs="Times New Roman"/>
          <w:sz w:val="28"/>
          <w:szCs w:val="28"/>
        </w:rPr>
        <w:t>, решение о признании условий дискриминационными принимается в каждом конкретном случае с учетом совокупности обстоятельств и возможных последствий.</w:t>
      </w:r>
    </w:p>
    <w:p w:rsidR="000B0F01" w:rsidRPr="008E1868" w:rsidRDefault="00605E83" w:rsidP="00EB231B">
      <w:pPr>
        <w:pStyle w:val="a4"/>
        <w:spacing w:before="120"/>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При </w:t>
      </w:r>
      <w:r w:rsidR="000B0F01" w:rsidRPr="008E1868">
        <w:rPr>
          <w:rFonts w:ascii="Times New Roman" w:hAnsi="Times New Roman" w:cs="Times New Roman"/>
          <w:sz w:val="28"/>
          <w:szCs w:val="28"/>
        </w:rPr>
        <w:t xml:space="preserve">доказывании </w:t>
      </w:r>
      <w:r w:rsidR="00BE70C6" w:rsidRPr="008E1868">
        <w:rPr>
          <w:rFonts w:ascii="Times New Roman" w:hAnsi="Times New Roman" w:cs="Times New Roman"/>
          <w:sz w:val="28"/>
          <w:szCs w:val="28"/>
        </w:rPr>
        <w:t xml:space="preserve">нарушения пункта 1 части 1 статьи 13 Закона о торговле (создание </w:t>
      </w:r>
      <w:r w:rsidR="000B0F01" w:rsidRPr="008E1868">
        <w:rPr>
          <w:rFonts w:ascii="Times New Roman" w:hAnsi="Times New Roman" w:cs="Times New Roman"/>
          <w:sz w:val="28"/>
          <w:szCs w:val="28"/>
        </w:rPr>
        <w:t>дискриминационных условий</w:t>
      </w:r>
      <w:r w:rsidR="00BE70C6" w:rsidRPr="008E1868">
        <w:rPr>
          <w:rFonts w:ascii="Times New Roman" w:hAnsi="Times New Roman" w:cs="Times New Roman"/>
          <w:sz w:val="28"/>
          <w:szCs w:val="28"/>
        </w:rPr>
        <w:t xml:space="preserve">) </w:t>
      </w:r>
      <w:r w:rsidR="000B0F01" w:rsidRPr="008E1868">
        <w:rPr>
          <w:rFonts w:ascii="Times New Roman" w:hAnsi="Times New Roman" w:cs="Times New Roman"/>
          <w:sz w:val="28"/>
          <w:szCs w:val="28"/>
        </w:rPr>
        <w:t>следует принимать во внимание сложившуюся судебную практику (судебные дела:</w:t>
      </w:r>
      <w:proofErr w:type="gramEnd"/>
      <w:r w:rsidR="000B0F01" w:rsidRPr="008E1868">
        <w:rPr>
          <w:rFonts w:ascii="Times New Roman" w:hAnsi="Times New Roman" w:cs="Times New Roman"/>
          <w:sz w:val="28"/>
          <w:szCs w:val="28"/>
        </w:rPr>
        <w:t xml:space="preserve"> </w:t>
      </w:r>
      <w:proofErr w:type="gramStart"/>
      <w:r w:rsidR="000B0F01" w:rsidRPr="008E1868">
        <w:rPr>
          <w:rFonts w:ascii="Times New Roman" w:hAnsi="Times New Roman" w:cs="Times New Roman"/>
          <w:sz w:val="28"/>
          <w:szCs w:val="28"/>
        </w:rPr>
        <w:t xml:space="preserve">А63-6670/2014, А25-1896/2013, А25-1861/2013, А32-8947/2012, А53-32909/2012, А08-1106/2012, А64-7738/2011, </w:t>
      </w:r>
      <w:r w:rsidR="009C2DAA" w:rsidRPr="008E1868">
        <w:rPr>
          <w:rFonts w:ascii="Times New Roman" w:hAnsi="Times New Roman" w:cs="Times New Roman"/>
          <w:sz w:val="28"/>
          <w:szCs w:val="28"/>
        </w:rPr>
        <w:t xml:space="preserve">  </w:t>
      </w:r>
      <w:r w:rsidR="000B0F01" w:rsidRPr="008E1868">
        <w:rPr>
          <w:rFonts w:ascii="Times New Roman" w:hAnsi="Times New Roman" w:cs="Times New Roman"/>
          <w:sz w:val="28"/>
          <w:szCs w:val="28"/>
        </w:rPr>
        <w:t>А09-5591/2011, А03-3143/2011, А45-13588/2011, А79-742/2011).</w:t>
      </w:r>
      <w:proofErr w:type="gramEnd"/>
    </w:p>
    <w:p w:rsidR="000B0F01" w:rsidRPr="008E1868" w:rsidRDefault="000B0F01" w:rsidP="000B0F0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Так, суды указали, что стороны договора поставки свободны при заключении договора, то есть поставщик и покупатель вправе самостоятельно определить такие условия, как цена поставляемого товара, сроки его поставки, а также объёмы поставки. В соответствии с пунктом 3 статьи 455 ГК РФ условие договора купли-продажи о товаре считается согласованным, если договор позволяет определить наименование и количество товара. Следовательно, для поставщика важно продать конкретному покупателю то количество товара, которое определено сторонами договора, а не количество, которое он теоретически сможет произвести или закупить для перепродажи. Поставщик не может требовать от покупателя приобретения всех товаров, поскольку объём товара является условием, подлежащим согласованию сторонами. Согласно условиям договоров с поставщиками, количество товара определяется на основании заказа, заранее направляемого покупателем поставщику. То есть продавец всегда знает, какое количество товара необходимо покупателю, и выполняет свои обязательства именно в отношении этого количества. Подписывая договоры, поставщики продовольственных товаров знали об этом условии и согласились с ним. </w:t>
      </w:r>
    </w:p>
    <w:p w:rsidR="000B0F01" w:rsidRPr="008E1868" w:rsidRDefault="000B0F01" w:rsidP="000B0F0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В соответствии с пунктами 7, 8 и 10 части 2 статьи 8 Закона о торговле хозяйствующие субъекты, осуществляющие торговую деятельность, при организации торговой деятельности и ее осуществлении самостоятельно определяют порядок и условия осуществления торговой деятельности; цены на продаваемые товары; условия заключения договоров купли-продажи товаров, договоров возмездного оказания услуг. Таким образом, Закон прямо предусматривает право продавца устанавливать цены на реализуемую им продукцию (за исключением случаем государственного регулирования цен). Следовательно, установление разных торговых наценок на продукцию разных производителей является правом торговой сети. Установление торговых наценок не влияет на права поставщиков по отношению к торговой сети, поскольку с момента перехода права собственности на товар в силу статьи 209 ГК РФ покупатель вправе распорядиться этим товаром по своему усмотрению. Договоры поставки не содержат условий об установлении торговой сетью торговых наценок какого-либо определенного размера либо пределов наценок. Установление наценок на товары, реализуемые в розницу, не подпадает под действие Закона о торговле. </w:t>
      </w:r>
    </w:p>
    <w:p w:rsidR="000B0F01" w:rsidRPr="008E1868" w:rsidRDefault="000B0F01" w:rsidP="000B0F0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Само по себе отличие сроков оплаты не является дискриминацией остальных поставщиков. Для установления факта дискриминации необходимо установить, каким образом повлияла дифференциация сроков оплаты на положение всех </w:t>
      </w:r>
      <w:r w:rsidRPr="008E1868">
        <w:rPr>
          <w:rFonts w:ascii="Times New Roman" w:hAnsi="Times New Roman" w:cs="Times New Roman"/>
          <w:sz w:val="28"/>
          <w:szCs w:val="28"/>
        </w:rPr>
        <w:lastRenderedPageBreak/>
        <w:t xml:space="preserve">поставщиков на рынке, то есть провести анализ рынка. Кроме того, необходимо провести анализ остальных положений договоров, поскольку отдельное условие, являющееся более выгодным, может нивелироваться другими условиями. В связи с </w:t>
      </w:r>
      <w:proofErr w:type="gramStart"/>
      <w:r w:rsidRPr="008E1868">
        <w:rPr>
          <w:rFonts w:ascii="Times New Roman" w:hAnsi="Times New Roman" w:cs="Times New Roman"/>
          <w:sz w:val="28"/>
          <w:szCs w:val="28"/>
        </w:rPr>
        <w:t>изложенным</w:t>
      </w:r>
      <w:proofErr w:type="gramEnd"/>
      <w:r w:rsidRPr="008E1868">
        <w:rPr>
          <w:rFonts w:ascii="Times New Roman" w:hAnsi="Times New Roman" w:cs="Times New Roman"/>
          <w:sz w:val="28"/>
          <w:szCs w:val="28"/>
        </w:rPr>
        <w:t xml:space="preserve"> суды указывают, что нельзя говорить о предоставлении преимущества одному поставщику только исходя из одного условия договора без исследования остальных положений договора, а также без проведения анализа рынка с целью установления влияния данного условия на положение поставщиков – конкурентов.</w:t>
      </w:r>
    </w:p>
    <w:p w:rsidR="00605E83" w:rsidRPr="008E1868" w:rsidRDefault="000B0F01" w:rsidP="000B0F0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Толкование вышеуказанных различий в договорах поставки и условиях сотрудничества торговых сетей и поставщиков делает невозможным нормальные хозяйственные взаимоотношения хозяйствующих субъектов, целью заключения договоров будет не взаимовыгодное сотрудничество, а поиск контрагентов, работающих на одинаковых условиях с уже имеющимися поставщиками и покупателями. Это противоречит целям, во исполнение которых и принят Закон о торговле, таких, как обеспечение единства экономического пространства в Российской Федерации,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w:t>
      </w:r>
    </w:p>
    <w:p w:rsidR="00CC10E5" w:rsidRPr="008E1868" w:rsidRDefault="00CC10E5" w:rsidP="00692912">
      <w:pPr>
        <w:pStyle w:val="a4"/>
        <w:jc w:val="both"/>
        <w:rPr>
          <w:rFonts w:ascii="Times New Roman" w:hAnsi="Times New Roman" w:cs="Times New Roman"/>
          <w:b/>
          <w:sz w:val="28"/>
          <w:szCs w:val="28"/>
        </w:rPr>
      </w:pPr>
    </w:p>
    <w:p w:rsidR="00802B20" w:rsidRPr="008E1868" w:rsidRDefault="00802B20" w:rsidP="002570EA">
      <w:pPr>
        <w:pStyle w:val="a4"/>
        <w:ind w:firstLine="709"/>
        <w:jc w:val="both"/>
        <w:rPr>
          <w:rFonts w:ascii="Times New Roman" w:hAnsi="Times New Roman" w:cs="Times New Roman"/>
          <w:b/>
          <w:color w:val="000000"/>
          <w:sz w:val="28"/>
          <w:szCs w:val="28"/>
        </w:rPr>
      </w:pPr>
      <w:r w:rsidRPr="008E1868">
        <w:rPr>
          <w:rFonts w:ascii="Times New Roman" w:hAnsi="Times New Roman" w:cs="Times New Roman"/>
          <w:color w:val="000000"/>
          <w:sz w:val="28"/>
          <w:szCs w:val="28"/>
          <w:u w:val="single"/>
        </w:rPr>
        <w:t>О навязывании условий о возврате</w:t>
      </w:r>
      <w:r w:rsidR="00576BBE" w:rsidRPr="008E1868">
        <w:rPr>
          <w:rFonts w:ascii="Times New Roman" w:hAnsi="Times New Roman" w:cs="Times New Roman"/>
          <w:color w:val="000000"/>
          <w:sz w:val="28"/>
          <w:szCs w:val="28"/>
          <w:u w:val="single"/>
        </w:rPr>
        <w:t xml:space="preserve"> товаров</w:t>
      </w:r>
      <w:r w:rsidR="005B6E89" w:rsidRPr="008E1868">
        <w:rPr>
          <w:rFonts w:ascii="Times New Roman" w:hAnsi="Times New Roman" w:cs="Times New Roman"/>
          <w:b/>
          <w:color w:val="000000"/>
          <w:sz w:val="28"/>
          <w:szCs w:val="28"/>
        </w:rPr>
        <w:t>.</w:t>
      </w:r>
    </w:p>
    <w:p w:rsidR="00802B20" w:rsidRPr="008E1868" w:rsidRDefault="00802B20"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В соответствии с </w:t>
      </w:r>
      <w:r w:rsidR="00576BBE" w:rsidRPr="008E1868">
        <w:rPr>
          <w:rFonts w:ascii="Times New Roman" w:hAnsi="Times New Roman" w:cs="Times New Roman"/>
          <w:color w:val="000000"/>
          <w:sz w:val="28"/>
          <w:szCs w:val="28"/>
        </w:rPr>
        <w:t>пунктом 4 части</w:t>
      </w:r>
      <w:r w:rsidRPr="008E1868">
        <w:rPr>
          <w:rFonts w:ascii="Times New Roman" w:hAnsi="Times New Roman" w:cs="Times New Roman"/>
          <w:color w:val="000000"/>
          <w:sz w:val="28"/>
          <w:szCs w:val="28"/>
        </w:rPr>
        <w:t xml:space="preserve"> 1 статьи 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w:t>
      </w:r>
      <w:r w:rsidR="00576BBE" w:rsidRPr="008E1868">
        <w:rPr>
          <w:rFonts w:ascii="Times New Roman" w:hAnsi="Times New Roman" w:cs="Times New Roman"/>
          <w:color w:val="000000"/>
          <w:sz w:val="28"/>
          <w:szCs w:val="28"/>
        </w:rPr>
        <w:t>в торговые сети, запрещается навязывать контрагенту:</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а)</w:t>
      </w:r>
      <w:r w:rsidR="00802B20" w:rsidRPr="008E1868">
        <w:rPr>
          <w:rFonts w:ascii="Times New Roman" w:hAnsi="Times New Roman" w:cs="Times New Roman"/>
          <w:color w:val="000000"/>
          <w:sz w:val="28"/>
          <w:szCs w:val="28"/>
        </w:rPr>
        <w:t xml:space="preserve"> условия о запрете на заключение догов</w:t>
      </w:r>
      <w:r w:rsidRPr="008E1868">
        <w:rPr>
          <w:rFonts w:ascii="Times New Roman" w:hAnsi="Times New Roman" w:cs="Times New Roman"/>
          <w:color w:val="000000"/>
          <w:sz w:val="28"/>
          <w:szCs w:val="28"/>
        </w:rPr>
        <w:t xml:space="preserve">оров поставки продовольственных </w:t>
      </w:r>
      <w:r w:rsidR="00802B20" w:rsidRPr="008E1868">
        <w:rPr>
          <w:rFonts w:ascii="Times New Roman" w:hAnsi="Times New Roman" w:cs="Times New Roman"/>
          <w:color w:val="000000"/>
          <w:sz w:val="28"/>
          <w:szCs w:val="28"/>
        </w:rPr>
        <w:t>товаров с другими хозяйствующими субъектами, осуществляющими аналогичную</w:t>
      </w:r>
      <w:r w:rsidRPr="008E1868">
        <w:rPr>
          <w:rFonts w:ascii="Times New Roman" w:hAnsi="Times New Roman" w:cs="Times New Roman"/>
          <w:color w:val="000000"/>
          <w:sz w:val="28"/>
          <w:szCs w:val="28"/>
        </w:rPr>
        <w:t xml:space="preserve"> </w:t>
      </w:r>
      <w:r w:rsidR="00802B20" w:rsidRPr="008E1868">
        <w:rPr>
          <w:rFonts w:ascii="Times New Roman" w:hAnsi="Times New Roman" w:cs="Times New Roman"/>
          <w:color w:val="000000"/>
          <w:sz w:val="28"/>
          <w:szCs w:val="28"/>
        </w:rPr>
        <w:t>деятельность, а также с другими хозяйствующими субъектами на аналогичных или</w:t>
      </w:r>
      <w:r w:rsidRPr="008E1868">
        <w:rPr>
          <w:rFonts w:ascii="Times New Roman" w:hAnsi="Times New Roman" w:cs="Times New Roman"/>
          <w:color w:val="000000"/>
          <w:sz w:val="28"/>
          <w:szCs w:val="28"/>
        </w:rPr>
        <w:t xml:space="preserve"> </w:t>
      </w:r>
      <w:r w:rsidR="00802B20" w:rsidRPr="008E1868">
        <w:rPr>
          <w:rFonts w:ascii="Times New Roman" w:hAnsi="Times New Roman" w:cs="Times New Roman"/>
          <w:color w:val="000000"/>
          <w:sz w:val="28"/>
          <w:szCs w:val="28"/>
        </w:rPr>
        <w:t>иных условиях;</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б) условия об ответственности </w:t>
      </w:r>
      <w:r w:rsidR="00802B20" w:rsidRPr="008E1868">
        <w:rPr>
          <w:rFonts w:ascii="Times New Roman" w:hAnsi="Times New Roman" w:cs="Times New Roman"/>
          <w:color w:val="000000"/>
          <w:sz w:val="28"/>
          <w:szCs w:val="28"/>
        </w:rPr>
        <w:t>за</w:t>
      </w:r>
      <w:r w:rsidRPr="008E1868">
        <w:rPr>
          <w:rFonts w:ascii="Times New Roman" w:hAnsi="Times New Roman" w:cs="Times New Roman"/>
          <w:color w:val="000000"/>
          <w:sz w:val="28"/>
          <w:szCs w:val="28"/>
        </w:rPr>
        <w:t xml:space="preserve"> неисполнение обязательства хозяйствующего субъекта о поставках продовольственных товаров на </w:t>
      </w:r>
      <w:r w:rsidR="00802B20" w:rsidRPr="008E1868">
        <w:rPr>
          <w:rFonts w:ascii="Times New Roman" w:hAnsi="Times New Roman" w:cs="Times New Roman"/>
          <w:color w:val="000000"/>
          <w:sz w:val="28"/>
          <w:szCs w:val="28"/>
        </w:rPr>
        <w:t>более</w:t>
      </w:r>
      <w:r w:rsidRPr="008E1868">
        <w:rPr>
          <w:rFonts w:ascii="Times New Roman" w:hAnsi="Times New Roman" w:cs="Times New Roman"/>
          <w:color w:val="000000"/>
          <w:sz w:val="28"/>
          <w:szCs w:val="28"/>
        </w:rPr>
        <w:t xml:space="preserve"> выгодных условиях, чем условия для </w:t>
      </w:r>
      <w:r w:rsidR="00802B20" w:rsidRPr="008E1868">
        <w:rPr>
          <w:rFonts w:ascii="Times New Roman" w:hAnsi="Times New Roman" w:cs="Times New Roman"/>
          <w:color w:val="000000"/>
          <w:sz w:val="28"/>
          <w:szCs w:val="28"/>
        </w:rPr>
        <w:t>друг</w:t>
      </w:r>
      <w:r w:rsidRPr="008E1868">
        <w:rPr>
          <w:rFonts w:ascii="Times New Roman" w:hAnsi="Times New Roman" w:cs="Times New Roman"/>
          <w:color w:val="000000"/>
          <w:sz w:val="28"/>
          <w:szCs w:val="28"/>
        </w:rPr>
        <w:t xml:space="preserve">их хозяйствующих субъектов, </w:t>
      </w:r>
      <w:r w:rsidR="00802B20" w:rsidRPr="008E1868">
        <w:rPr>
          <w:rFonts w:ascii="Times New Roman" w:hAnsi="Times New Roman" w:cs="Times New Roman"/>
          <w:color w:val="000000"/>
          <w:sz w:val="28"/>
          <w:szCs w:val="28"/>
        </w:rPr>
        <w:t>осуществляющих аналогичную деятельность;</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в) </w:t>
      </w:r>
      <w:r w:rsidR="00802B20" w:rsidRPr="008E1868">
        <w:rPr>
          <w:rFonts w:ascii="Times New Roman" w:hAnsi="Times New Roman" w:cs="Times New Roman"/>
          <w:color w:val="000000"/>
          <w:sz w:val="28"/>
          <w:szCs w:val="28"/>
        </w:rPr>
        <w:t>условия о предоставлении хозяйствующим</w:t>
      </w:r>
      <w:r w:rsidRPr="008E1868">
        <w:rPr>
          <w:rFonts w:ascii="Times New Roman" w:hAnsi="Times New Roman" w:cs="Times New Roman"/>
          <w:color w:val="000000"/>
          <w:sz w:val="28"/>
          <w:szCs w:val="28"/>
        </w:rPr>
        <w:t xml:space="preserve"> субъектом контрагенту сведений о заключаемых данным хозяйствующим</w:t>
      </w:r>
      <w:r w:rsidR="00802B20" w:rsidRPr="008E1868">
        <w:rPr>
          <w:rFonts w:ascii="Times New Roman" w:hAnsi="Times New Roman" w:cs="Times New Roman"/>
          <w:color w:val="000000"/>
          <w:sz w:val="28"/>
          <w:szCs w:val="28"/>
        </w:rPr>
        <w:t xml:space="preserve"> субъ</w:t>
      </w:r>
      <w:r w:rsidRPr="008E1868">
        <w:rPr>
          <w:rFonts w:ascii="Times New Roman" w:hAnsi="Times New Roman" w:cs="Times New Roman"/>
          <w:color w:val="000000"/>
          <w:sz w:val="28"/>
          <w:szCs w:val="28"/>
        </w:rPr>
        <w:t xml:space="preserve">ектом договорах с другими </w:t>
      </w:r>
      <w:r w:rsidR="00802B20" w:rsidRPr="008E1868">
        <w:rPr>
          <w:rFonts w:ascii="Times New Roman" w:hAnsi="Times New Roman" w:cs="Times New Roman"/>
          <w:color w:val="000000"/>
          <w:sz w:val="28"/>
          <w:szCs w:val="28"/>
        </w:rPr>
        <w:t>хозяйствующими субъектами, осуществляющими аналогичную деятельность;</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г) условия о снижении хозяйствующим </w:t>
      </w:r>
      <w:r w:rsidR="00802B20" w:rsidRPr="008E1868">
        <w:rPr>
          <w:rFonts w:ascii="Times New Roman" w:hAnsi="Times New Roman" w:cs="Times New Roman"/>
          <w:color w:val="000000"/>
          <w:sz w:val="28"/>
          <w:szCs w:val="28"/>
        </w:rPr>
        <w:t>субъе</w:t>
      </w:r>
      <w:r w:rsidRPr="008E1868">
        <w:rPr>
          <w:rFonts w:ascii="Times New Roman" w:hAnsi="Times New Roman" w:cs="Times New Roman"/>
          <w:color w:val="000000"/>
          <w:sz w:val="28"/>
          <w:szCs w:val="28"/>
        </w:rPr>
        <w:t xml:space="preserve">ктом, осуществляющим </w:t>
      </w:r>
      <w:r w:rsidR="00802B20" w:rsidRPr="008E1868">
        <w:rPr>
          <w:rFonts w:ascii="Times New Roman" w:hAnsi="Times New Roman" w:cs="Times New Roman"/>
          <w:color w:val="000000"/>
          <w:sz w:val="28"/>
          <w:szCs w:val="28"/>
        </w:rPr>
        <w:t>поставки продовольственных товаров, их цены</w:t>
      </w:r>
      <w:r w:rsidRPr="008E1868">
        <w:rPr>
          <w:rFonts w:ascii="Times New Roman" w:hAnsi="Times New Roman" w:cs="Times New Roman"/>
          <w:color w:val="000000"/>
          <w:sz w:val="28"/>
          <w:szCs w:val="28"/>
        </w:rPr>
        <w:t xml:space="preserve"> до уровня, который при условии </w:t>
      </w:r>
      <w:r w:rsidR="00802B20" w:rsidRPr="008E1868">
        <w:rPr>
          <w:rFonts w:ascii="Times New Roman" w:hAnsi="Times New Roman" w:cs="Times New Roman"/>
          <w:color w:val="000000"/>
          <w:sz w:val="28"/>
          <w:szCs w:val="28"/>
        </w:rPr>
        <w:t>установления торговой надбавки (наценки) к их цене не превысит минимальную</w:t>
      </w:r>
      <w:r w:rsidRPr="008E1868">
        <w:rPr>
          <w:rFonts w:ascii="Times New Roman" w:hAnsi="Times New Roman" w:cs="Times New Roman"/>
          <w:color w:val="000000"/>
          <w:sz w:val="28"/>
          <w:szCs w:val="28"/>
        </w:rPr>
        <w:t xml:space="preserve"> цену таких товаров при их </w:t>
      </w:r>
      <w:r w:rsidR="00802B20" w:rsidRPr="008E1868">
        <w:rPr>
          <w:rFonts w:ascii="Times New Roman" w:hAnsi="Times New Roman" w:cs="Times New Roman"/>
          <w:color w:val="000000"/>
          <w:sz w:val="28"/>
          <w:szCs w:val="28"/>
        </w:rPr>
        <w:t>продаже</w:t>
      </w:r>
      <w:r w:rsidRPr="008E1868">
        <w:rPr>
          <w:rFonts w:ascii="Times New Roman" w:hAnsi="Times New Roman" w:cs="Times New Roman"/>
          <w:color w:val="000000"/>
          <w:sz w:val="28"/>
          <w:szCs w:val="28"/>
        </w:rPr>
        <w:t xml:space="preserve"> хозяйствующими субъектами, </w:t>
      </w:r>
      <w:r w:rsidR="00802B20" w:rsidRPr="008E1868">
        <w:rPr>
          <w:rFonts w:ascii="Times New Roman" w:hAnsi="Times New Roman" w:cs="Times New Roman"/>
          <w:color w:val="000000"/>
          <w:sz w:val="28"/>
          <w:szCs w:val="28"/>
        </w:rPr>
        <w:t>осуществляющими аналогичную деятельность;</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д) </w:t>
      </w:r>
      <w:r w:rsidR="00802B20" w:rsidRPr="008E1868">
        <w:rPr>
          <w:rFonts w:ascii="Times New Roman" w:hAnsi="Times New Roman" w:cs="Times New Roman"/>
          <w:color w:val="000000"/>
          <w:sz w:val="28"/>
          <w:szCs w:val="28"/>
        </w:rPr>
        <w:t>условия о возврате хозяйствующему су</w:t>
      </w:r>
      <w:r w:rsidRPr="008E1868">
        <w:rPr>
          <w:rFonts w:ascii="Times New Roman" w:hAnsi="Times New Roman" w:cs="Times New Roman"/>
          <w:color w:val="000000"/>
          <w:sz w:val="28"/>
          <w:szCs w:val="28"/>
        </w:rPr>
        <w:t xml:space="preserve">бъекту, осуществившему поставки продовольственных товаров, таких товаров, не проданных по истечении определенного срока, за исключением случаев, если </w:t>
      </w:r>
      <w:r w:rsidR="00802B20" w:rsidRPr="008E1868">
        <w:rPr>
          <w:rFonts w:ascii="Times New Roman" w:hAnsi="Times New Roman" w:cs="Times New Roman"/>
          <w:color w:val="000000"/>
          <w:sz w:val="28"/>
          <w:szCs w:val="28"/>
        </w:rPr>
        <w:t>возвр</w:t>
      </w:r>
      <w:r w:rsidRPr="008E1868">
        <w:rPr>
          <w:rFonts w:ascii="Times New Roman" w:hAnsi="Times New Roman" w:cs="Times New Roman"/>
          <w:color w:val="000000"/>
          <w:sz w:val="28"/>
          <w:szCs w:val="28"/>
        </w:rPr>
        <w:t>ат таких</w:t>
      </w:r>
      <w:r w:rsidR="00802B20" w:rsidRPr="008E1868">
        <w:rPr>
          <w:rFonts w:ascii="Times New Roman" w:hAnsi="Times New Roman" w:cs="Times New Roman"/>
          <w:color w:val="000000"/>
          <w:sz w:val="28"/>
          <w:szCs w:val="28"/>
        </w:rPr>
        <w:t xml:space="preserve"> товаров</w:t>
      </w:r>
      <w:r w:rsidRPr="008E1868">
        <w:rPr>
          <w:rFonts w:ascii="Times New Roman" w:hAnsi="Times New Roman" w:cs="Times New Roman"/>
          <w:color w:val="000000"/>
          <w:sz w:val="28"/>
          <w:szCs w:val="28"/>
        </w:rPr>
        <w:t xml:space="preserve"> </w:t>
      </w:r>
      <w:r w:rsidR="00802B20" w:rsidRPr="008E1868">
        <w:rPr>
          <w:rFonts w:ascii="Times New Roman" w:hAnsi="Times New Roman" w:cs="Times New Roman"/>
          <w:color w:val="000000"/>
          <w:sz w:val="28"/>
          <w:szCs w:val="28"/>
        </w:rPr>
        <w:t>допускается или предусмотрен законодательством Российской Федерации;</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lastRenderedPageBreak/>
        <w:t xml:space="preserve">е) </w:t>
      </w:r>
      <w:r w:rsidR="00802B20" w:rsidRPr="008E1868">
        <w:rPr>
          <w:rFonts w:ascii="Times New Roman" w:hAnsi="Times New Roman" w:cs="Times New Roman"/>
          <w:color w:val="000000"/>
          <w:sz w:val="28"/>
          <w:szCs w:val="28"/>
        </w:rPr>
        <w:t>иные условия, не относящиеся к предм</w:t>
      </w:r>
      <w:r w:rsidRPr="008E1868">
        <w:rPr>
          <w:rFonts w:ascii="Times New Roman" w:hAnsi="Times New Roman" w:cs="Times New Roman"/>
          <w:color w:val="000000"/>
          <w:sz w:val="28"/>
          <w:szCs w:val="28"/>
        </w:rPr>
        <w:t>ету договора и (или) содержащие существенные признаки условий, предусмотренных подпунктами «а» -</w:t>
      </w:r>
      <w:r w:rsidR="00802B20" w:rsidRPr="008E1868">
        <w:rPr>
          <w:rFonts w:ascii="Times New Roman" w:hAnsi="Times New Roman" w:cs="Times New Roman"/>
          <w:color w:val="000000"/>
          <w:sz w:val="28"/>
          <w:szCs w:val="28"/>
        </w:rPr>
        <w:t xml:space="preserve"> «д»</w:t>
      </w:r>
      <w:r w:rsidRPr="008E1868">
        <w:rPr>
          <w:rFonts w:ascii="Times New Roman" w:hAnsi="Times New Roman" w:cs="Times New Roman"/>
          <w:color w:val="000000"/>
          <w:sz w:val="28"/>
          <w:szCs w:val="28"/>
        </w:rPr>
        <w:t xml:space="preserve"> </w:t>
      </w:r>
      <w:r w:rsidR="00802B20" w:rsidRPr="008E1868">
        <w:rPr>
          <w:rFonts w:ascii="Times New Roman" w:hAnsi="Times New Roman" w:cs="Times New Roman"/>
          <w:color w:val="000000"/>
          <w:sz w:val="28"/>
          <w:szCs w:val="28"/>
        </w:rPr>
        <w:t>настоящего</w:t>
      </w:r>
      <w:r w:rsidR="0027349A" w:rsidRPr="008E1868">
        <w:rPr>
          <w:rFonts w:ascii="Times New Roman" w:hAnsi="Times New Roman" w:cs="Times New Roman"/>
          <w:color w:val="000000"/>
          <w:sz w:val="28"/>
          <w:szCs w:val="28"/>
        </w:rPr>
        <w:t xml:space="preserve"> пункта.</w:t>
      </w:r>
    </w:p>
    <w:p w:rsidR="00576BBE" w:rsidRPr="008E1868" w:rsidRDefault="00802B20"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Н</w:t>
      </w:r>
      <w:r w:rsidR="00576BBE" w:rsidRPr="008E1868">
        <w:rPr>
          <w:rFonts w:ascii="Times New Roman" w:hAnsi="Times New Roman" w:cs="Times New Roman"/>
          <w:color w:val="000000"/>
          <w:sz w:val="28"/>
          <w:szCs w:val="28"/>
        </w:rPr>
        <w:t xml:space="preserve">авязывание контрагенту условий договора, невыгодных для </w:t>
      </w:r>
      <w:r w:rsidRPr="008E1868">
        <w:rPr>
          <w:rFonts w:ascii="Times New Roman" w:hAnsi="Times New Roman" w:cs="Times New Roman"/>
          <w:color w:val="000000"/>
          <w:sz w:val="28"/>
          <w:szCs w:val="28"/>
        </w:rPr>
        <w:t>него,</w:t>
      </w:r>
      <w:r w:rsidR="00576BBE" w:rsidRPr="008E1868">
        <w:rPr>
          <w:rFonts w:ascii="Times New Roman" w:hAnsi="Times New Roman" w:cs="Times New Roman"/>
          <w:color w:val="000000"/>
          <w:sz w:val="28"/>
          <w:szCs w:val="28"/>
        </w:rPr>
        <w:t xml:space="preserve"> </w:t>
      </w:r>
      <w:r w:rsidRPr="008E1868">
        <w:rPr>
          <w:rFonts w:ascii="Times New Roman" w:hAnsi="Times New Roman" w:cs="Times New Roman"/>
          <w:color w:val="000000"/>
          <w:sz w:val="28"/>
          <w:szCs w:val="28"/>
        </w:rPr>
        <w:t>заключается в таком поведении хозяйствующего субъекта, при котором ущемляются</w:t>
      </w:r>
      <w:r w:rsidR="00576BBE" w:rsidRPr="008E1868">
        <w:rPr>
          <w:rFonts w:ascii="Times New Roman" w:hAnsi="Times New Roman" w:cs="Times New Roman"/>
          <w:color w:val="000000"/>
          <w:sz w:val="28"/>
          <w:szCs w:val="28"/>
        </w:rPr>
        <w:t xml:space="preserve"> </w:t>
      </w:r>
      <w:r w:rsidRPr="008E1868">
        <w:rPr>
          <w:rFonts w:ascii="Times New Roman" w:hAnsi="Times New Roman" w:cs="Times New Roman"/>
          <w:color w:val="000000"/>
          <w:sz w:val="28"/>
          <w:szCs w:val="28"/>
        </w:rPr>
        <w:t>права контрагента либо он вынужден вступать в правоотношения на невыгодных для</w:t>
      </w:r>
      <w:r w:rsidR="00576BBE" w:rsidRPr="008E1868">
        <w:rPr>
          <w:rFonts w:ascii="Times New Roman" w:hAnsi="Times New Roman" w:cs="Times New Roman"/>
          <w:color w:val="000000"/>
          <w:sz w:val="28"/>
          <w:szCs w:val="28"/>
        </w:rPr>
        <w:t xml:space="preserve"> себя условиях.</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Навязыванием контрагенту условий договора является </w:t>
      </w:r>
      <w:r w:rsidR="00802B20" w:rsidRPr="008E1868">
        <w:rPr>
          <w:rFonts w:ascii="Times New Roman" w:hAnsi="Times New Roman" w:cs="Times New Roman"/>
          <w:color w:val="000000"/>
          <w:sz w:val="28"/>
          <w:szCs w:val="28"/>
        </w:rPr>
        <w:t>направлени</w:t>
      </w:r>
      <w:r w:rsidRPr="008E1868">
        <w:rPr>
          <w:rFonts w:ascii="Times New Roman" w:hAnsi="Times New Roman" w:cs="Times New Roman"/>
          <w:color w:val="000000"/>
          <w:sz w:val="28"/>
          <w:szCs w:val="28"/>
        </w:rPr>
        <w:t xml:space="preserve">е </w:t>
      </w:r>
      <w:r w:rsidR="00802B20" w:rsidRPr="008E1868">
        <w:rPr>
          <w:rFonts w:ascii="Times New Roman" w:hAnsi="Times New Roman" w:cs="Times New Roman"/>
          <w:color w:val="000000"/>
          <w:sz w:val="28"/>
          <w:szCs w:val="28"/>
        </w:rPr>
        <w:t>хозяйствующим субъектом, осуществляющим торговую деятельность, договора с</w:t>
      </w:r>
      <w:r w:rsidRPr="008E1868">
        <w:rPr>
          <w:rFonts w:ascii="Times New Roman" w:hAnsi="Times New Roman" w:cs="Times New Roman"/>
          <w:color w:val="000000"/>
          <w:sz w:val="28"/>
          <w:szCs w:val="28"/>
        </w:rPr>
        <w:t xml:space="preserve"> невыгодными для контрагента условиями, которые правомерно</w:t>
      </w:r>
      <w:r w:rsidR="00802B20" w:rsidRPr="008E1868">
        <w:rPr>
          <w:rFonts w:ascii="Times New Roman" w:hAnsi="Times New Roman" w:cs="Times New Roman"/>
          <w:color w:val="000000"/>
          <w:sz w:val="28"/>
          <w:szCs w:val="28"/>
        </w:rPr>
        <w:t xml:space="preserve"> контрагентом</w:t>
      </w:r>
      <w:r w:rsidRPr="008E1868">
        <w:rPr>
          <w:rFonts w:ascii="Times New Roman" w:hAnsi="Times New Roman" w:cs="Times New Roman"/>
          <w:color w:val="000000"/>
          <w:sz w:val="28"/>
          <w:szCs w:val="28"/>
        </w:rPr>
        <w:t xml:space="preserve"> оспариваются, однако данная организация отказывается или уклоняется</w:t>
      </w:r>
      <w:r w:rsidR="00802B20" w:rsidRPr="008E1868">
        <w:rPr>
          <w:rFonts w:ascii="Times New Roman" w:hAnsi="Times New Roman" w:cs="Times New Roman"/>
          <w:color w:val="000000"/>
          <w:sz w:val="28"/>
          <w:szCs w:val="28"/>
        </w:rPr>
        <w:t xml:space="preserve"> от</w:t>
      </w:r>
      <w:r w:rsidRPr="008E1868">
        <w:rPr>
          <w:rFonts w:ascii="Times New Roman" w:hAnsi="Times New Roman" w:cs="Times New Roman"/>
          <w:color w:val="000000"/>
          <w:sz w:val="28"/>
          <w:szCs w:val="28"/>
        </w:rPr>
        <w:t xml:space="preserve"> </w:t>
      </w:r>
      <w:r w:rsidR="00802B20" w:rsidRPr="008E1868">
        <w:rPr>
          <w:rFonts w:ascii="Times New Roman" w:hAnsi="Times New Roman" w:cs="Times New Roman"/>
          <w:color w:val="000000"/>
          <w:sz w:val="28"/>
          <w:szCs w:val="28"/>
        </w:rPr>
        <w:t>согласования и принятия предложений контрагента.</w:t>
      </w:r>
    </w:p>
    <w:p w:rsidR="00802B20" w:rsidRPr="008E1868" w:rsidRDefault="00576BBE"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 xml:space="preserve">По мнению ФАС России, добровольное </w:t>
      </w:r>
      <w:r w:rsidR="00802B20" w:rsidRPr="008E1868">
        <w:rPr>
          <w:rFonts w:ascii="Times New Roman" w:hAnsi="Times New Roman" w:cs="Times New Roman"/>
          <w:color w:val="000000"/>
          <w:sz w:val="28"/>
          <w:szCs w:val="28"/>
        </w:rPr>
        <w:t>вкл</w:t>
      </w:r>
      <w:r w:rsidRPr="008E1868">
        <w:rPr>
          <w:rFonts w:ascii="Times New Roman" w:hAnsi="Times New Roman" w:cs="Times New Roman"/>
          <w:color w:val="000000"/>
          <w:sz w:val="28"/>
          <w:szCs w:val="28"/>
        </w:rPr>
        <w:t xml:space="preserve">ючение условия о возврате </w:t>
      </w:r>
      <w:r w:rsidR="00802B20" w:rsidRPr="008E1868">
        <w:rPr>
          <w:rFonts w:ascii="Times New Roman" w:hAnsi="Times New Roman" w:cs="Times New Roman"/>
          <w:color w:val="000000"/>
          <w:sz w:val="28"/>
          <w:szCs w:val="28"/>
        </w:rPr>
        <w:t>хозяйствующему субъекту, осуществившему поставки продовольственных товаров,</w:t>
      </w:r>
      <w:r w:rsidRPr="008E1868">
        <w:rPr>
          <w:rFonts w:ascii="Times New Roman" w:hAnsi="Times New Roman" w:cs="Times New Roman"/>
          <w:color w:val="000000"/>
          <w:sz w:val="28"/>
          <w:szCs w:val="28"/>
        </w:rPr>
        <w:t xml:space="preserve"> таких товаров, </w:t>
      </w:r>
      <w:r w:rsidR="00802B20" w:rsidRPr="008E1868">
        <w:rPr>
          <w:rFonts w:ascii="Times New Roman" w:hAnsi="Times New Roman" w:cs="Times New Roman"/>
          <w:color w:val="000000"/>
          <w:sz w:val="28"/>
          <w:szCs w:val="28"/>
        </w:rPr>
        <w:t>н</w:t>
      </w:r>
      <w:r w:rsidRPr="008E1868">
        <w:rPr>
          <w:rFonts w:ascii="Times New Roman" w:hAnsi="Times New Roman" w:cs="Times New Roman"/>
          <w:color w:val="000000"/>
          <w:sz w:val="28"/>
          <w:szCs w:val="28"/>
        </w:rPr>
        <w:t xml:space="preserve">е проданных по истечении </w:t>
      </w:r>
      <w:r w:rsidR="00802B20" w:rsidRPr="008E1868">
        <w:rPr>
          <w:rFonts w:ascii="Times New Roman" w:hAnsi="Times New Roman" w:cs="Times New Roman"/>
          <w:color w:val="000000"/>
          <w:sz w:val="28"/>
          <w:szCs w:val="28"/>
        </w:rPr>
        <w:t>определенн</w:t>
      </w:r>
      <w:r w:rsidRPr="008E1868">
        <w:rPr>
          <w:rFonts w:ascii="Times New Roman" w:hAnsi="Times New Roman" w:cs="Times New Roman"/>
          <w:color w:val="000000"/>
          <w:sz w:val="28"/>
          <w:szCs w:val="28"/>
        </w:rPr>
        <w:t xml:space="preserve">ого срока, не </w:t>
      </w:r>
      <w:r w:rsidR="00802B20" w:rsidRPr="008E1868">
        <w:rPr>
          <w:rFonts w:ascii="Times New Roman" w:hAnsi="Times New Roman" w:cs="Times New Roman"/>
          <w:color w:val="000000"/>
          <w:sz w:val="28"/>
          <w:szCs w:val="28"/>
        </w:rPr>
        <w:t>является</w:t>
      </w:r>
      <w:r w:rsidRPr="008E1868">
        <w:rPr>
          <w:rFonts w:ascii="Times New Roman" w:hAnsi="Times New Roman" w:cs="Times New Roman"/>
          <w:color w:val="000000"/>
          <w:sz w:val="28"/>
          <w:szCs w:val="28"/>
        </w:rPr>
        <w:t xml:space="preserve"> </w:t>
      </w:r>
      <w:r w:rsidR="00802B20" w:rsidRPr="008E1868">
        <w:rPr>
          <w:rFonts w:ascii="Times New Roman" w:hAnsi="Times New Roman" w:cs="Times New Roman"/>
          <w:color w:val="000000"/>
          <w:sz w:val="28"/>
          <w:szCs w:val="28"/>
        </w:rPr>
        <w:t xml:space="preserve">нарушением запрета, установленного по </w:t>
      </w:r>
      <w:r w:rsidRPr="008E1868">
        <w:rPr>
          <w:rFonts w:ascii="Times New Roman" w:hAnsi="Times New Roman" w:cs="Times New Roman"/>
          <w:color w:val="000000"/>
          <w:sz w:val="28"/>
          <w:szCs w:val="28"/>
        </w:rPr>
        <w:t xml:space="preserve">подпункту «д» части 4 статьи 13 Закона о </w:t>
      </w:r>
      <w:r w:rsidR="00802B20" w:rsidRPr="008E1868">
        <w:rPr>
          <w:rFonts w:ascii="Times New Roman" w:hAnsi="Times New Roman" w:cs="Times New Roman"/>
          <w:color w:val="000000"/>
          <w:sz w:val="28"/>
          <w:szCs w:val="28"/>
        </w:rPr>
        <w:t>торговле.</w:t>
      </w:r>
    </w:p>
    <w:p w:rsidR="00802B20" w:rsidRPr="008E1868" w:rsidRDefault="00802B20" w:rsidP="00576BBE">
      <w:pPr>
        <w:pStyle w:val="a4"/>
        <w:ind w:firstLine="709"/>
        <w:jc w:val="both"/>
        <w:rPr>
          <w:rFonts w:ascii="Times New Roman" w:hAnsi="Times New Roman" w:cs="Times New Roman"/>
          <w:color w:val="000000"/>
          <w:sz w:val="28"/>
          <w:szCs w:val="28"/>
        </w:rPr>
      </w:pPr>
      <w:r w:rsidRPr="008E1868">
        <w:rPr>
          <w:rFonts w:ascii="Times New Roman" w:hAnsi="Times New Roman" w:cs="Times New Roman"/>
          <w:color w:val="000000"/>
          <w:sz w:val="28"/>
          <w:szCs w:val="28"/>
        </w:rPr>
        <w:t>Таким образом, стороны свободны в зак</w:t>
      </w:r>
      <w:r w:rsidR="00576BBE" w:rsidRPr="008E1868">
        <w:rPr>
          <w:rFonts w:ascii="Times New Roman" w:hAnsi="Times New Roman" w:cs="Times New Roman"/>
          <w:color w:val="000000"/>
          <w:sz w:val="28"/>
          <w:szCs w:val="28"/>
        </w:rPr>
        <w:t>лючени</w:t>
      </w:r>
      <w:proofErr w:type="gramStart"/>
      <w:r w:rsidR="00576BBE" w:rsidRPr="008E1868">
        <w:rPr>
          <w:rFonts w:ascii="Times New Roman" w:hAnsi="Times New Roman" w:cs="Times New Roman"/>
          <w:color w:val="000000"/>
          <w:sz w:val="28"/>
          <w:szCs w:val="28"/>
        </w:rPr>
        <w:t>и</w:t>
      </w:r>
      <w:proofErr w:type="gramEnd"/>
      <w:r w:rsidR="00576BBE" w:rsidRPr="008E1868">
        <w:rPr>
          <w:rFonts w:ascii="Times New Roman" w:hAnsi="Times New Roman" w:cs="Times New Roman"/>
          <w:color w:val="000000"/>
          <w:sz w:val="28"/>
          <w:szCs w:val="28"/>
        </w:rPr>
        <w:t xml:space="preserve"> договора и установление </w:t>
      </w:r>
      <w:r w:rsidRPr="008E1868">
        <w:rPr>
          <w:rFonts w:ascii="Times New Roman" w:hAnsi="Times New Roman" w:cs="Times New Roman"/>
          <w:color w:val="000000"/>
          <w:sz w:val="28"/>
          <w:szCs w:val="28"/>
        </w:rPr>
        <w:t>условия о возврате не может считаться навязанным, если поставщик добровольно согласился на данное условие.</w:t>
      </w:r>
    </w:p>
    <w:p w:rsidR="00802B20" w:rsidRPr="008E1868" w:rsidRDefault="00802B20" w:rsidP="002570EA">
      <w:pPr>
        <w:pStyle w:val="a4"/>
        <w:ind w:firstLine="709"/>
        <w:jc w:val="both"/>
        <w:rPr>
          <w:rFonts w:ascii="Times New Roman" w:hAnsi="Times New Roman" w:cs="Times New Roman"/>
          <w:b/>
          <w:color w:val="000000"/>
          <w:sz w:val="28"/>
          <w:szCs w:val="28"/>
          <w:highlight w:val="yellow"/>
        </w:rPr>
      </w:pPr>
    </w:p>
    <w:p w:rsidR="002570EA" w:rsidRPr="008E1868" w:rsidRDefault="00A52A30" w:rsidP="00A52A30">
      <w:pPr>
        <w:pStyle w:val="a4"/>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    </w:t>
      </w:r>
      <w:r w:rsidR="002570EA" w:rsidRPr="008E1868">
        <w:rPr>
          <w:rFonts w:ascii="Times New Roman" w:hAnsi="Times New Roman" w:cs="Times New Roman"/>
          <w:color w:val="000000"/>
          <w:sz w:val="28"/>
          <w:szCs w:val="28"/>
        </w:rPr>
        <w:t xml:space="preserve"> </w:t>
      </w:r>
      <w:r w:rsidR="002570EA" w:rsidRPr="008E1868">
        <w:rPr>
          <w:rFonts w:ascii="Times New Roman" w:hAnsi="Times New Roman" w:cs="Times New Roman"/>
          <w:color w:val="000000"/>
          <w:sz w:val="28"/>
          <w:szCs w:val="28"/>
          <w:u w:val="single"/>
        </w:rPr>
        <w:t>О «посреднических сделках» в рамках осуществления торговой деятельности</w:t>
      </w:r>
      <w:r w:rsidR="002570EA" w:rsidRPr="008E1868">
        <w:rPr>
          <w:rFonts w:ascii="Times New Roman" w:hAnsi="Times New Roman" w:cs="Times New Roman"/>
          <w:color w:val="000000"/>
          <w:sz w:val="28"/>
          <w:szCs w:val="28"/>
        </w:rPr>
        <w:t>.</w:t>
      </w:r>
    </w:p>
    <w:p w:rsidR="002570EA" w:rsidRPr="008E1868" w:rsidRDefault="002570EA" w:rsidP="002570EA">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В соответствии с пунктом 5 части 1 статьи 13 Закона о торговле торговым сетям и поставщикам</w:t>
      </w:r>
      <w:r w:rsidRPr="008E1868">
        <w:rPr>
          <w:rFonts w:ascii="Times New Roman" w:hAnsi="Times New Roman" w:cs="Times New Roman"/>
          <w:sz w:val="28"/>
          <w:szCs w:val="28"/>
        </w:rPr>
        <w:t xml:space="preserve"> запрещается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w:t>
      </w:r>
      <w:proofErr w:type="gramEnd"/>
      <w:r w:rsidRPr="008E1868">
        <w:rPr>
          <w:rFonts w:ascii="Times New Roman" w:hAnsi="Times New Roman" w:cs="Times New Roman"/>
          <w:sz w:val="28"/>
          <w:szCs w:val="28"/>
        </w:rPr>
        <w:t xml:space="preserve"> договоров, за исключением заключения указанных договоров внутри одной группы лиц, определяемой в соответствии с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2570EA" w:rsidRPr="008E1868" w:rsidRDefault="002570EA" w:rsidP="002570EA">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Таким образом, поставщику и торговой сети запрещается заключать между собой «посреднические» договоры, предусматривающие поручение поставщика торговой сети осуществлять реализацию продовольственных товаров поставщика, без перехода права собственности на данные товары к торговой сети, третьим лицам (приобретателям данных товаров).</w:t>
      </w:r>
    </w:p>
    <w:p w:rsidR="002570EA" w:rsidRPr="008E1868" w:rsidRDefault="002570EA" w:rsidP="002570EA">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Вместе с тем на правоотношения между производителем продовольственных товаров и хозяйствующим субъектом, осуществляющим поставки таких товаров в торговые сети и при этом не являющимся торговой сетью, положения пункта 5 части 1 статьи 13 Закона о торговле не распространяются.</w:t>
      </w:r>
    </w:p>
    <w:p w:rsidR="002570EA" w:rsidRPr="008E1868" w:rsidRDefault="002570EA" w:rsidP="00CB3751">
      <w:pPr>
        <w:pStyle w:val="a4"/>
        <w:ind w:firstLine="709"/>
        <w:jc w:val="both"/>
        <w:rPr>
          <w:rFonts w:ascii="Times New Roman" w:hAnsi="Times New Roman" w:cs="Times New Roman"/>
          <w:b/>
          <w:sz w:val="28"/>
          <w:szCs w:val="28"/>
        </w:rPr>
      </w:pPr>
    </w:p>
    <w:p w:rsidR="00CB3751" w:rsidRPr="008E1868" w:rsidRDefault="00EB231B"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О применении статей 14.40 – 14.42 КоАП</w:t>
      </w:r>
      <w:r w:rsidR="00CB3751" w:rsidRPr="008E1868">
        <w:rPr>
          <w:rFonts w:ascii="Times New Roman" w:hAnsi="Times New Roman" w:cs="Times New Roman"/>
          <w:sz w:val="28"/>
          <w:szCs w:val="28"/>
          <w:u w:val="single"/>
        </w:rPr>
        <w:t>.</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С целью обеспечения реализации и применения требований Закона о торговле статьями 14.40 – 14.42 КоАП предусмотрена ответственность за нарушение </w:t>
      </w:r>
      <w:r w:rsidRPr="008E1868">
        <w:rPr>
          <w:rFonts w:ascii="Times New Roman" w:hAnsi="Times New Roman" w:cs="Times New Roman"/>
          <w:sz w:val="28"/>
          <w:szCs w:val="28"/>
        </w:rPr>
        <w:lastRenderedPageBreak/>
        <w:t>антимонопольных правил и требований, установленных законом, при осуществлении торговой деятельности.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Законом № 273-ФЗ внесены изменения </w:t>
      </w:r>
      <w:r w:rsidRPr="008E1868">
        <w:rPr>
          <w:rFonts w:ascii="Times New Roman" w:hAnsi="Times New Roman" w:cs="Times New Roman"/>
          <w:sz w:val="28"/>
          <w:szCs w:val="28"/>
        </w:rPr>
        <w:t>в диспозиции соответствующих статей КоАП, которыми предусмотрены запреты и административная ответственность не только за включение запрещенных условий в положения договоров, но и за исполнение (реализацию) таких условий.</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Основаниями для привлечения лиц к административной ответственности по статьям 14.40 - 14.42 КоАП являются нарушения при осуществлении хозяйствующими субъектами торговой деятельности антимонопольных правил (статья 14.40), требований по предоставлению информации об условиях заключения договора поставки продовольственных товаров (статья 14.41) и требований к условиям заключения договора поставки продовольственных товаров (статья 14.42), установленных Законом о торговле. </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соответствии с частью 1 статьи 23.48 КоАП федеральный антимонопольный орган, его территориальные органы рассматривают дела об административных правонарушениях, ответственность за которые установлена статьями 14.40 - 14.42 КоАП.</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Порядок и сроки привлечения лиц к административной ответственности по указанным статьям установлены положениями КоАП.</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В соответствии с частью 1 статьи 4.5 КоАП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об основах государственного регулирования торговой деятельности и за нарушение антимонопольного законодательства Российской Федерации по истечении одного года со дня совершения административного правонарушения.</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длящемся административном правонарушении сроки, предусмотренные частью 1 статьи 4.5 КоАП, начинают исчисляться со дня обнаружения административного правонарушения (часть 2 статьи 4.5 КоАП).</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соответствии с частью 1 статьи 2 Закона о защите конкуренции антимонопольное законодательство Российской Федерации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данного Закона.</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Статья 13 главы 3 Закона о торговле устанавливает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Следовательно, указанное положение Закона о торговле является составной частью антимонопольного законодательства, ответственность за нарушение которых установлена статьей 14.40 КоАП.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Частью 1.2 статьи 28.1 КоАП установлено, что поводом к возбуждению дел об административных правонарушениях, предусмотренных статьей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lastRenderedPageBreak/>
        <w:t>Таким образом, дела об административных правонарушениях, ответственность за которые предусмотрена статьей 14.40 КоАП, возбуждаются с момента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При этом следует учитывать, что за совершение запрещенных действий, перечисленных в статье 14.40 КоАП, хозяйствующие субъекты могут быть привлечены к административной ответственности с учетом сроков давности, установленных частью 1 статьи 4.5 КоАП, то есть в течение одного года со дня совершения административного правонарушения, а при длящемся правонарушении в течение 1 года с момента его обнаружения.</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Согласно части 6 статьи 4.5 КоАП срок давности привлечения к административной ответственности за административные правонарушения, предусмотренные статьей 14.40 КоАП,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За нарушение иных положений Закона о торговле (в том числе за нарушение статьи 9) предусмотрена ответственность по статьям 14.41 и 14.42 КоАП.</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Сроки давности привлечения к административной ответственности по статьям 14.41-14.42 КоАП определяются в соответствии с частью 1 статьи 4.5 КоАП – в течение года со дня совершения административного правонарушения, а </w:t>
      </w:r>
      <w:proofErr w:type="gramStart"/>
      <w:r w:rsidRPr="008E1868">
        <w:rPr>
          <w:rFonts w:ascii="Times New Roman" w:hAnsi="Times New Roman" w:cs="Times New Roman"/>
          <w:sz w:val="28"/>
          <w:szCs w:val="28"/>
        </w:rPr>
        <w:t>при</w:t>
      </w:r>
      <w:proofErr w:type="gramEnd"/>
      <w:r w:rsidRPr="008E1868">
        <w:rPr>
          <w:rFonts w:ascii="Times New Roman" w:hAnsi="Times New Roman" w:cs="Times New Roman"/>
          <w:sz w:val="28"/>
          <w:szCs w:val="28"/>
        </w:rPr>
        <w:t xml:space="preserve"> длящемся со дня обнаружения.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данном случае согласно части 1 статьи 28.1 КоАП поводами к возбуждению дела об административном правонарушении являются: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Следовательно, за административные правонарушения, предусмотренные статьями 14.41 и 14.42 КоАП, дело об административном правонарушении возбуждается немедленно после получения должностным лицом достаточных данных, свидетельствующих о совершении административного правонарушения в сфере законодательства о торговле (без проведения расследования по делу о нарушении антимонопольного законодательства).</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следует учитывать правила определения территориальной подведомственности рассмотрения дела об административном правонарушении, установленные статьей 29.5 КоАП. В соответствии с положениями части 1 статьи 29.5 КоАП дело об административном правонарушении рассматривается по месту его совершения.</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lastRenderedPageBreak/>
        <w:t>В силу пункта 8 статьи 2 Закона о торговле торговой сетью является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w:t>
      </w:r>
      <w:r w:rsidR="00CC10E5" w:rsidRPr="008E1868">
        <w:rPr>
          <w:rFonts w:ascii="Times New Roman" w:hAnsi="Times New Roman" w:cs="Times New Roman"/>
          <w:sz w:val="28"/>
          <w:szCs w:val="28"/>
        </w:rPr>
        <w:t>ральным законом от 26.07.2006 № </w:t>
      </w:r>
      <w:r w:rsidRPr="008E1868">
        <w:rPr>
          <w:rFonts w:ascii="Times New Roman" w:hAnsi="Times New Roman" w:cs="Times New Roman"/>
          <w:sz w:val="28"/>
          <w:szCs w:val="28"/>
        </w:rPr>
        <w:t>135-ФЗ «О защите конкуренции», или совокупность двух и более торговых объектов, которые используются под единым коммерческим обозначением или иным</w:t>
      </w:r>
      <w:proofErr w:type="gramEnd"/>
      <w:r w:rsidRPr="008E1868">
        <w:rPr>
          <w:rFonts w:ascii="Times New Roman" w:hAnsi="Times New Roman" w:cs="Times New Roman"/>
          <w:sz w:val="28"/>
          <w:szCs w:val="28"/>
        </w:rPr>
        <w:t xml:space="preserve"> средством индивидуализации.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территориальная распространенность торговой сети может охватывать множество субъектов Российской Федерации.</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Поскольку торговая сеть может располагаться на территории множества субъектов Российской Федерации, местом совершения административного правонарушения и местом нахождения антимонопольного органа, выявившего административное правонарушение, могут быть различные субъекты Российской Федерации (например, в случае заключения участниками рынка договора, содержащего положения противоречащие требованиям статьи 9 Закона о торговле, местом совершения правонарушения является место заключения договора, которое может не совпадать с местом нахождения антимонопольного</w:t>
      </w:r>
      <w:proofErr w:type="gramEnd"/>
      <w:r w:rsidRPr="008E1868">
        <w:rPr>
          <w:rFonts w:ascii="Times New Roman" w:hAnsi="Times New Roman" w:cs="Times New Roman"/>
          <w:sz w:val="28"/>
          <w:szCs w:val="28"/>
        </w:rPr>
        <w:t xml:space="preserve"> органа).</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Таким образом, так как в соответствии с положениями части 1 статьи 29.5 КоАП дело об административном правонарушении рассматривается по месту его совершения, территориальный орган ФАС России, располагающий информацией и материалами, указывающими на нарушение торговой сетью требований, установленных статьей 9 Закона о торговле, совершенное на территории субъекта Российской Федерации, не подведомственного данному территориальному органу ФАС России, направляет соответствующую информацию и материалы</w:t>
      </w:r>
      <w:proofErr w:type="gramEnd"/>
      <w:r w:rsidRPr="008E1868">
        <w:rPr>
          <w:rFonts w:ascii="Times New Roman" w:hAnsi="Times New Roman" w:cs="Times New Roman"/>
          <w:sz w:val="28"/>
          <w:szCs w:val="28"/>
        </w:rPr>
        <w:t xml:space="preserve"> в территориальный орган ФАС России, осуществляющий полномочия по месту совершения административного правонарушения.</w:t>
      </w:r>
    </w:p>
    <w:p w:rsidR="00CC10E5" w:rsidRPr="008E1868" w:rsidRDefault="00CC10E5" w:rsidP="00CB3751">
      <w:pPr>
        <w:pStyle w:val="a4"/>
        <w:ind w:firstLine="709"/>
        <w:jc w:val="both"/>
        <w:rPr>
          <w:rFonts w:ascii="Times New Roman" w:hAnsi="Times New Roman" w:cs="Times New Roman"/>
          <w:b/>
          <w:sz w:val="28"/>
          <w:szCs w:val="28"/>
        </w:rPr>
      </w:pPr>
    </w:p>
    <w:p w:rsidR="00CB3751" w:rsidRPr="008E1868" w:rsidRDefault="00CB3751"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 xml:space="preserve">Действия антимонопольного органа при выявлении </w:t>
      </w:r>
      <w:r w:rsidR="00EB231B" w:rsidRPr="008E1868">
        <w:rPr>
          <w:rFonts w:ascii="Times New Roman" w:hAnsi="Times New Roman" w:cs="Times New Roman"/>
          <w:sz w:val="28"/>
          <w:szCs w:val="28"/>
          <w:u w:val="single"/>
        </w:rPr>
        <w:t xml:space="preserve">признаков </w:t>
      </w:r>
      <w:r w:rsidRPr="008E1868">
        <w:rPr>
          <w:rFonts w:ascii="Times New Roman" w:hAnsi="Times New Roman" w:cs="Times New Roman"/>
          <w:sz w:val="28"/>
          <w:szCs w:val="28"/>
          <w:u w:val="single"/>
        </w:rPr>
        <w:t>нарушений статей 9, 13-15 Закона о торговле.</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Как отмечалось выше, статьей 9 Закона о торговле предусмотрены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Главой 3 Закона о торговле установлены антимонопольные правила, требования и запреты в сфере торговой деятельности, которые включают в себя: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(статья 13);</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(статья 14);</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lastRenderedPageBreak/>
        <w:t>-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(статья 15).</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Таким образом, в рамках предоставленных полномочий антимонопольный орган в случае выявления признаков нарушения: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статей 13 и 15 Закона о торговле – возбуждает дела о нарушении антимонопольного законодательства (по признакам нарушения статей 13, 15 Закона о торговле) в порядке, установленном главой 9 Закона о защите конкуренции, с правом выдачи</w:t>
      </w:r>
      <w:r w:rsidRPr="008E1868">
        <w:rPr>
          <w:rFonts w:ascii="Times New Roman" w:hAnsi="Times New Roman" w:cs="Times New Roman"/>
          <w:color w:val="000000"/>
          <w:sz w:val="28"/>
          <w:szCs w:val="28"/>
        </w:rPr>
        <w:t xml:space="preserve"> соответствующих предписаний</w:t>
      </w:r>
      <w:r w:rsidRPr="008E1868">
        <w:rPr>
          <w:rFonts w:ascii="Times New Roman" w:hAnsi="Times New Roman" w:cs="Times New Roman"/>
          <w:sz w:val="28"/>
          <w:szCs w:val="28"/>
        </w:rPr>
        <w:t>;</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статьи 14 Закона о торговле – обращается в суд с требованием о признании сделки недействительной и применении последствий недействительност</w:t>
      </w:r>
      <w:r w:rsidR="00CC10E5" w:rsidRPr="008E1868">
        <w:rPr>
          <w:rFonts w:ascii="Times New Roman" w:hAnsi="Times New Roman" w:cs="Times New Roman"/>
          <w:sz w:val="28"/>
          <w:szCs w:val="28"/>
        </w:rPr>
        <w:t>и ничтожной сделки</w:t>
      </w:r>
      <w:r w:rsidRPr="008E1868">
        <w:rPr>
          <w:rFonts w:ascii="Times New Roman" w:hAnsi="Times New Roman" w:cs="Times New Roman"/>
          <w:sz w:val="28"/>
          <w:szCs w:val="28"/>
        </w:rPr>
        <w:t>;</w:t>
      </w:r>
    </w:p>
    <w:p w:rsidR="00CB3751" w:rsidRPr="008E1868" w:rsidRDefault="00E82172"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 </w:t>
      </w:r>
      <w:r w:rsidR="00CB3751" w:rsidRPr="008E1868">
        <w:rPr>
          <w:rFonts w:ascii="Times New Roman" w:hAnsi="Times New Roman" w:cs="Times New Roman"/>
          <w:sz w:val="28"/>
          <w:szCs w:val="28"/>
        </w:rPr>
        <w:t>статьи 9 Закона о торговле – возбуждает дела об административных правонарушениях.</w:t>
      </w:r>
    </w:p>
    <w:p w:rsidR="00882347" w:rsidRPr="008E1868" w:rsidRDefault="00882347" w:rsidP="00E82172">
      <w:pPr>
        <w:pStyle w:val="a4"/>
        <w:jc w:val="both"/>
        <w:rPr>
          <w:rFonts w:ascii="Times New Roman" w:hAnsi="Times New Roman" w:cs="Times New Roman"/>
          <w:b/>
          <w:sz w:val="28"/>
          <w:szCs w:val="28"/>
        </w:rPr>
      </w:pPr>
    </w:p>
    <w:p w:rsidR="00CB3751" w:rsidRPr="008E1868" w:rsidRDefault="005B6E89"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 xml:space="preserve"> Об «иммунитетах» </w:t>
      </w:r>
      <w:r w:rsidR="00857B7D" w:rsidRPr="008E1868">
        <w:rPr>
          <w:rFonts w:ascii="Times New Roman" w:hAnsi="Times New Roman" w:cs="Times New Roman"/>
          <w:sz w:val="28"/>
          <w:szCs w:val="28"/>
          <w:u w:val="single"/>
        </w:rPr>
        <w:t>и</w:t>
      </w:r>
      <w:r w:rsidR="00857B7D" w:rsidRPr="008E1868">
        <w:rPr>
          <w:rFonts w:ascii="Times New Roman" w:hAnsi="Times New Roman" w:cs="Times New Roman"/>
          <w:color w:val="000000"/>
          <w:sz w:val="28"/>
          <w:szCs w:val="28"/>
          <w:u w:val="single"/>
        </w:rPr>
        <w:t xml:space="preserve"> некоторых особенностях</w:t>
      </w:r>
      <w:r w:rsidR="00CB3751" w:rsidRPr="008E1868">
        <w:rPr>
          <w:rFonts w:ascii="Times New Roman" w:hAnsi="Times New Roman" w:cs="Times New Roman"/>
          <w:color w:val="000000"/>
          <w:sz w:val="28"/>
          <w:szCs w:val="28"/>
          <w:u w:val="single"/>
        </w:rPr>
        <w:t xml:space="preserve"> привлечения к административной ответственности субъектов малого и среднего предпринимательства.</w:t>
      </w:r>
    </w:p>
    <w:p w:rsidR="00CB3751" w:rsidRPr="008E1868" w:rsidRDefault="00857B7D"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В связи с вступлением в силу с 04.07.2016 </w:t>
      </w:r>
      <w:r w:rsidRPr="008E1868">
        <w:rPr>
          <w:rFonts w:ascii="Times New Roman" w:hAnsi="Times New Roman" w:cs="Times New Roman"/>
          <w:color w:val="000000"/>
          <w:sz w:val="28"/>
          <w:szCs w:val="28"/>
        </w:rPr>
        <w:t xml:space="preserve">Федерального закона </w:t>
      </w:r>
      <w:r w:rsidRPr="008E1868">
        <w:rPr>
          <w:rFonts w:ascii="Times New Roman" w:hAnsi="Times New Roman" w:cs="Times New Roman"/>
          <w:color w:val="000000"/>
          <w:sz w:val="28"/>
          <w:szCs w:val="28"/>
          <w:shd w:val="clear" w:color="auto" w:fill="FFFFFF"/>
        </w:rPr>
        <w:t xml:space="preserve">от 03.07.2016 № 264-ФЗ «О внесении изменений в Федеральный закон «О защите конкуренции» и отдельные законодательные акты Российской Федерации», </w:t>
      </w:r>
      <w:r w:rsidRPr="008E1868">
        <w:rPr>
          <w:rFonts w:ascii="Times New Roman" w:hAnsi="Times New Roman" w:cs="Times New Roman"/>
          <w:color w:val="000000"/>
          <w:sz w:val="28"/>
          <w:szCs w:val="28"/>
        </w:rPr>
        <w:t>предусматривающего внесение изменений в Закон о торговле,</w:t>
      </w:r>
      <w:r w:rsidRPr="008E1868">
        <w:rPr>
          <w:rFonts w:ascii="Times New Roman" w:hAnsi="Times New Roman" w:cs="Times New Roman"/>
          <w:b/>
          <w:color w:val="000000"/>
          <w:sz w:val="28"/>
          <w:szCs w:val="28"/>
        </w:rPr>
        <w:t xml:space="preserve"> </w:t>
      </w:r>
      <w:r w:rsidRPr="008E1868">
        <w:rPr>
          <w:rFonts w:ascii="Times New Roman" w:hAnsi="Times New Roman" w:cs="Times New Roman"/>
          <w:sz w:val="28"/>
          <w:szCs w:val="28"/>
          <w:u w:val="single"/>
        </w:rPr>
        <w:t>с</w:t>
      </w:r>
      <w:r w:rsidR="00CB3751" w:rsidRPr="008E1868">
        <w:rPr>
          <w:rFonts w:ascii="Times New Roman" w:hAnsi="Times New Roman" w:cs="Times New Roman"/>
          <w:sz w:val="28"/>
          <w:szCs w:val="28"/>
          <w:u w:val="single"/>
        </w:rPr>
        <w:t xml:space="preserve"> 04.07.2016 положения статей 13 и 14 Закона о торговле не распространяются</w:t>
      </w:r>
      <w:r w:rsidR="00CB3751" w:rsidRPr="008E1868">
        <w:rPr>
          <w:rFonts w:ascii="Times New Roman" w:hAnsi="Times New Roman" w:cs="Times New Roman"/>
          <w:sz w:val="28"/>
          <w:szCs w:val="28"/>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w:t>
      </w:r>
      <w:proofErr w:type="gramEnd"/>
      <w:r w:rsidR="00CB3751" w:rsidRPr="008E1868">
        <w:rPr>
          <w:rFonts w:ascii="Times New Roman" w:hAnsi="Times New Roman" w:cs="Times New Roman"/>
          <w:sz w:val="28"/>
          <w:szCs w:val="28"/>
        </w:rPr>
        <w:t xml:space="preserve">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w:t>
      </w:r>
      <w:r w:rsidR="00882347" w:rsidRPr="008E1868">
        <w:rPr>
          <w:rFonts w:ascii="Times New Roman" w:hAnsi="Times New Roman" w:cs="Times New Roman"/>
          <w:sz w:val="28"/>
          <w:szCs w:val="28"/>
        </w:rPr>
        <w:t>,</w:t>
      </w:r>
      <w:r w:rsidRPr="008E1868">
        <w:rPr>
          <w:rFonts w:ascii="Times New Roman" w:hAnsi="Times New Roman" w:cs="Times New Roman"/>
          <w:sz w:val="28"/>
          <w:szCs w:val="28"/>
        </w:rPr>
        <w:t xml:space="preserve"> которых в рамках одной торговой сети за последний календарный год не превышает четыреста миллионов рублей.</w:t>
      </w:r>
      <w:proofErr w:type="gramEnd"/>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Так, согласно части 4.1 статьи 1 Закона о торговле положения статей 13 и 14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w:t>
      </w:r>
      <w:proofErr w:type="gramEnd"/>
      <w:r w:rsidRPr="008E1868">
        <w:rPr>
          <w:rFonts w:ascii="Times New Roman" w:hAnsi="Times New Roman" w:cs="Times New Roman"/>
          <w:sz w:val="28"/>
          <w:szCs w:val="28"/>
        </w:rPr>
        <w:t xml:space="preserve">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данной норме под «реализацией товаров» понимается реализация любых товаров: как продовольственных, так и не относящихся к таковым.</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lastRenderedPageBreak/>
        <w:t xml:space="preserve">Таким образом, в случае, если выручка хозяйствующего субъекта, осуществляющего торговую деятельность, поставки продовольственных товаров, от реализации продовольственных товаров не превышает 400 млн. руб., но при этом его выручка от реализации товаров в целом превышает указанную сумму, то исключение части 4.1 статьи 1 Закона о торговле </w:t>
      </w:r>
      <w:proofErr w:type="gramStart"/>
      <w:r w:rsidRPr="008E1868">
        <w:rPr>
          <w:rFonts w:ascii="Times New Roman" w:hAnsi="Times New Roman" w:cs="Times New Roman"/>
          <w:sz w:val="28"/>
          <w:szCs w:val="28"/>
        </w:rPr>
        <w:t>на</w:t>
      </w:r>
      <w:proofErr w:type="gramEnd"/>
      <w:r w:rsidRPr="008E1868">
        <w:rPr>
          <w:rFonts w:ascii="Times New Roman" w:hAnsi="Times New Roman" w:cs="Times New Roman"/>
          <w:sz w:val="28"/>
          <w:szCs w:val="28"/>
        </w:rPr>
        <w:t xml:space="preserve"> данного субъекта не распространяется. </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Вместе с тем положения статьи 9 Закона о торговле распространяются на действия хозяйствующего субъекта, осуществляющего торговую деятельность, и хозяйствующего субъекта, осуществляющего поставки продовольственных товаров, вне зависимости от выручки.</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При рассмотрении дел об административных правонарушениях по статьям 14.41 и 14.42 КоАП следует принимать во внимание положения статей 3.4 и 4.1.1 КоАП, согласно которым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административное наказание в виде административного штрафа подлежит замене на предупреждение с учетом позиции, изложенной в</w:t>
      </w:r>
      <w:proofErr w:type="gramEnd"/>
      <w:r w:rsidRPr="008E1868">
        <w:rPr>
          <w:rFonts w:ascii="Times New Roman" w:hAnsi="Times New Roman" w:cs="Times New Roman"/>
          <w:color w:val="000000"/>
          <w:sz w:val="28"/>
          <w:szCs w:val="28"/>
        </w:rPr>
        <w:t xml:space="preserve"> </w:t>
      </w:r>
      <w:proofErr w:type="gramStart"/>
      <w:r w:rsidRPr="008E1868">
        <w:rPr>
          <w:rFonts w:ascii="Times New Roman" w:hAnsi="Times New Roman" w:cs="Times New Roman"/>
          <w:color w:val="000000"/>
          <w:sz w:val="28"/>
          <w:szCs w:val="28"/>
        </w:rPr>
        <w:t>письме</w:t>
      </w:r>
      <w:proofErr w:type="gramEnd"/>
      <w:r w:rsidRPr="008E1868">
        <w:rPr>
          <w:rFonts w:ascii="Times New Roman" w:hAnsi="Times New Roman" w:cs="Times New Roman"/>
          <w:color w:val="000000"/>
          <w:sz w:val="28"/>
          <w:szCs w:val="28"/>
        </w:rPr>
        <w:t xml:space="preserve"> ФАС России от 18.10.2016 № СП/71615/16.</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Согласно части 1 статьи 3.4 КоАП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В силу части 2 статьи 3.4 КоАП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На основании части 3 статьи 3.4 КоАП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w:t>
      </w:r>
      <w:proofErr w:type="gramEnd"/>
      <w:r w:rsidRPr="008E1868">
        <w:rPr>
          <w:rFonts w:ascii="Times New Roman" w:hAnsi="Times New Roman" w:cs="Times New Roman"/>
          <w:sz w:val="28"/>
          <w:szCs w:val="28"/>
        </w:rPr>
        <w:t xml:space="preserve"> работникам на предупреждение в соответствии со статьей 4.1.1 КоАП.</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Так, в силу части 1 статьи 4.1.1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w:t>
      </w:r>
      <w:proofErr w:type="gramEnd"/>
      <w:r w:rsidRPr="008E1868">
        <w:rPr>
          <w:rFonts w:ascii="Times New Roman" w:hAnsi="Times New Roman" w:cs="Times New Roman"/>
          <w:sz w:val="28"/>
          <w:szCs w:val="28"/>
        </w:rPr>
        <w:t xml:space="preserve"> </w:t>
      </w:r>
      <w:proofErr w:type="gramStart"/>
      <w:r w:rsidRPr="008E1868">
        <w:rPr>
          <w:rFonts w:ascii="Times New Roman" w:hAnsi="Times New Roman" w:cs="Times New Roman"/>
          <w:sz w:val="28"/>
          <w:szCs w:val="28"/>
        </w:rPr>
        <w:t xml:space="preserve">закона субъекта Российской Федерации об административных </w:t>
      </w:r>
      <w:r w:rsidRPr="008E1868">
        <w:rPr>
          <w:rFonts w:ascii="Times New Roman" w:hAnsi="Times New Roman" w:cs="Times New Roman"/>
          <w:sz w:val="28"/>
          <w:szCs w:val="28"/>
        </w:rPr>
        <w:lastRenderedPageBreak/>
        <w:t>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w:t>
      </w:r>
      <w:proofErr w:type="gramEnd"/>
      <w:r w:rsidRPr="008E1868">
        <w:rPr>
          <w:rFonts w:ascii="Times New Roman" w:hAnsi="Times New Roman" w:cs="Times New Roman"/>
          <w:sz w:val="28"/>
          <w:szCs w:val="28"/>
        </w:rPr>
        <w:t xml:space="preserve"> - </w:t>
      </w:r>
      <w:proofErr w:type="gramStart"/>
      <w:r w:rsidRPr="008E1868">
        <w:rPr>
          <w:rFonts w:ascii="Times New Roman" w:hAnsi="Times New Roman" w:cs="Times New Roman"/>
          <w:sz w:val="28"/>
          <w:szCs w:val="28"/>
        </w:rPr>
        <w:t>19.8.2, 19.23, частями 2 и 3 статьи 19.27, статьями 19.28, 19.29, 19.30, 19.33 КоАП).</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color w:val="000000"/>
          <w:sz w:val="28"/>
          <w:szCs w:val="28"/>
        </w:rPr>
        <w:t xml:space="preserve">Поскольку в предупреждении не указываются сроки устранения причин и условий, способствовавших совершению административного правонарушения, возникает </w:t>
      </w:r>
      <w:proofErr w:type="gramStart"/>
      <w:r w:rsidRPr="008E1868">
        <w:rPr>
          <w:rFonts w:ascii="Times New Roman" w:hAnsi="Times New Roman" w:cs="Times New Roman"/>
          <w:color w:val="000000"/>
          <w:sz w:val="28"/>
          <w:szCs w:val="28"/>
        </w:rPr>
        <w:t>вопрос</w:t>
      </w:r>
      <w:proofErr w:type="gramEnd"/>
      <w:r w:rsidRPr="008E1868">
        <w:rPr>
          <w:rFonts w:ascii="Times New Roman" w:hAnsi="Times New Roman" w:cs="Times New Roman"/>
          <w:color w:val="000000"/>
          <w:sz w:val="28"/>
          <w:szCs w:val="28"/>
        </w:rPr>
        <w:t xml:space="preserve"> необходимо ли в рассматриваемом случае внесение представления об устранении причин и условий, способствовавших совершению административного правонарушения.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Согласно части 1 статьи 29.13 КоАП должностное лицо, рассматривающее дело об административном правонарушении, при установлении причин административного правонарушения и условий, способствующих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То есть основанием для внесения представления об устранении причин и условий, способствовавших совершению административного правонарушения, является рассмотрение дела об административном правонарушении, доказанность факта совершения правонарушения и установление причин и условий, способствовавших совершению правонарушения либо обеспечивших его совершение.</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соответствии со статьей 29.13 КоАП представление вносится той организации и тому должностному лицу, в отношении которых возбуждалось дело об административном правонарушении и которые признаны виновными в совершении административного правонарушения.</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Согласно части 2 статьи 29.13 КоАП организации и должностные лица, получившие такое представление, обязаны рассмотреть его в течение месяца со дня получения и сообщить о принятых мерах в орган, должностному лицу, внесшим представление.</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За непринятие мер по устранению причин и условий, способствовавших совершению административного правонарушения, статьей 19.6 КоАП установлена административная ответственность.</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В силу пункта 7 статьи 26.1 КоАП причины и условия совершения административного правонарушения подлежат выяснению по делу об административном правонарушении.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То есть внесение представления об устранении причин и условий, способствовавших совершению административного правонарушения, является мерой административного воздействия на лицо, в отношении которого возбуждено дело об административном правонарушении.</w:t>
      </w:r>
    </w:p>
    <w:p w:rsidR="00882347" w:rsidRPr="008E1868" w:rsidRDefault="00CB3751" w:rsidP="00C408CB">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color w:val="000000"/>
          <w:sz w:val="28"/>
          <w:szCs w:val="28"/>
        </w:rPr>
        <w:t xml:space="preserve">Таким образом, при замене административного наказания в виде административного штрафа на предупреждение в соответствии с положениями статей 3.4 и 4.1.1 КоАП и при выяснении причин и условий, способствовавших </w:t>
      </w:r>
      <w:r w:rsidRPr="008E1868">
        <w:rPr>
          <w:rFonts w:ascii="Times New Roman" w:hAnsi="Times New Roman" w:cs="Times New Roman"/>
          <w:color w:val="000000"/>
          <w:sz w:val="28"/>
          <w:szCs w:val="28"/>
        </w:rPr>
        <w:lastRenderedPageBreak/>
        <w:t>совершению административного правонарушения, территориальному органу ФАС России следует внести в соответствующую организацию и соответствующему должностному лицу представление об устранении причин и условий, способствовавших совершению административного правонарушения.</w:t>
      </w:r>
      <w:proofErr w:type="gramEnd"/>
    </w:p>
    <w:p w:rsidR="00CB3751" w:rsidRPr="008E1868" w:rsidRDefault="002C0EEA" w:rsidP="00CB3751">
      <w:pPr>
        <w:pStyle w:val="a4"/>
        <w:ind w:firstLine="709"/>
        <w:jc w:val="both"/>
        <w:rPr>
          <w:rFonts w:ascii="Times New Roman" w:hAnsi="Times New Roman" w:cs="Times New Roman"/>
          <w:sz w:val="28"/>
          <w:szCs w:val="28"/>
          <w:u w:val="single"/>
        </w:rPr>
      </w:pPr>
      <w:r w:rsidRPr="008E1868">
        <w:rPr>
          <w:rFonts w:ascii="Times New Roman" w:hAnsi="Times New Roman" w:cs="Times New Roman"/>
          <w:sz w:val="28"/>
          <w:szCs w:val="28"/>
          <w:u w:val="single"/>
        </w:rPr>
        <w:t>О</w:t>
      </w:r>
      <w:r w:rsidR="00CB3751" w:rsidRPr="008E1868">
        <w:rPr>
          <w:rFonts w:ascii="Times New Roman" w:hAnsi="Times New Roman" w:cs="Times New Roman"/>
          <w:sz w:val="28"/>
          <w:szCs w:val="28"/>
          <w:u w:val="single"/>
        </w:rPr>
        <w:t xml:space="preserve"> включ</w:t>
      </w:r>
      <w:r w:rsidRPr="008E1868">
        <w:rPr>
          <w:rFonts w:ascii="Times New Roman" w:hAnsi="Times New Roman" w:cs="Times New Roman"/>
          <w:sz w:val="28"/>
          <w:szCs w:val="28"/>
          <w:u w:val="single"/>
        </w:rPr>
        <w:t>ении</w:t>
      </w:r>
      <w:r w:rsidR="00CB3751" w:rsidRPr="008E1868">
        <w:rPr>
          <w:rFonts w:ascii="Times New Roman" w:hAnsi="Times New Roman" w:cs="Times New Roman"/>
          <w:sz w:val="28"/>
          <w:szCs w:val="28"/>
          <w:u w:val="single"/>
        </w:rPr>
        <w:t xml:space="preserve"> в договор поставки продовольственных товаров условия, согласно которым поставщик обязуется компенсировать торговой сети затраты, вызванные реализацией соответствующих продовольственных товаров.</w:t>
      </w:r>
    </w:p>
    <w:p w:rsidR="00CB3751" w:rsidRPr="008E1868" w:rsidRDefault="00882347"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По результатам анализа договоров поставки продовольственных товаров установлены случаи включения </w:t>
      </w:r>
      <w:r w:rsidR="00CB3751" w:rsidRPr="008E1868">
        <w:rPr>
          <w:rFonts w:ascii="Times New Roman" w:hAnsi="Times New Roman" w:cs="Times New Roman"/>
          <w:sz w:val="28"/>
          <w:szCs w:val="28"/>
        </w:rPr>
        <w:t>торговы</w:t>
      </w:r>
      <w:r w:rsidRPr="008E1868">
        <w:rPr>
          <w:rFonts w:ascii="Times New Roman" w:hAnsi="Times New Roman" w:cs="Times New Roman"/>
          <w:sz w:val="28"/>
          <w:szCs w:val="28"/>
        </w:rPr>
        <w:t>ми сетями</w:t>
      </w:r>
      <w:r w:rsidR="00CB3751" w:rsidRPr="008E1868">
        <w:rPr>
          <w:rFonts w:ascii="Times New Roman" w:hAnsi="Times New Roman" w:cs="Times New Roman"/>
          <w:sz w:val="28"/>
          <w:szCs w:val="28"/>
        </w:rPr>
        <w:t xml:space="preserve"> в договоры поставки продовольственных товаров условия о том, что поставщик принимает на себя все негативные последствия, связанные с предъявлением к торговой сети каких-либо требований, претензий от третьих лиц, контролирующих, правоохранительных органов касательно размещенной производителем поставляемого товара либо поставщиком информации на товаре, его этикетке (упаковке)</w:t>
      </w:r>
      <w:r w:rsidRPr="008E1868">
        <w:rPr>
          <w:rFonts w:ascii="Times New Roman" w:hAnsi="Times New Roman" w:cs="Times New Roman"/>
          <w:sz w:val="28"/>
          <w:szCs w:val="28"/>
        </w:rPr>
        <w:t xml:space="preserve"> и т.п</w:t>
      </w:r>
      <w:r w:rsidR="00CB3751" w:rsidRPr="008E1868">
        <w:rPr>
          <w:rFonts w:ascii="Times New Roman" w:hAnsi="Times New Roman" w:cs="Times New Roman"/>
          <w:sz w:val="28"/>
          <w:szCs w:val="28"/>
        </w:rPr>
        <w:t>.</w:t>
      </w:r>
      <w:proofErr w:type="gramEnd"/>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Также данные договоры включают в себя условия, согласно которым поставщик принимает на себя все негативные последствия, связанные с предъявлением к торговой сети каких-либо требований, претензий от третьих лиц, контролирующих, правоохранительных органов в связи с реализацией торговой сетью поставленных поставщиком товаров в виде наборов, с примоткой (креплением) других товаров и т.п., а именно в части нарушения требований действующего законодательства о</w:t>
      </w:r>
      <w:proofErr w:type="gramEnd"/>
      <w:r w:rsidRPr="008E1868">
        <w:rPr>
          <w:rFonts w:ascii="Times New Roman" w:hAnsi="Times New Roman" w:cs="Times New Roman"/>
          <w:sz w:val="28"/>
          <w:szCs w:val="28"/>
        </w:rPr>
        <w:t xml:space="preserve"> рекламе, порядка государственного регулирования оборота алкогольных напитков и табачных изделий, а также налогового законодательства. </w:t>
      </w:r>
      <w:proofErr w:type="gramStart"/>
      <w:r w:rsidRPr="008E1868">
        <w:rPr>
          <w:rFonts w:ascii="Times New Roman" w:hAnsi="Times New Roman" w:cs="Times New Roman"/>
          <w:sz w:val="28"/>
          <w:szCs w:val="28"/>
        </w:rPr>
        <w:t>Если в результате реализации торговой сетью товара с информацией обозначенного выше содержания, а также реализации товара в виде наборов, с примоткой (креплением) других товаров и т.п., контролирующими или правоохранительными органами будут приняты решения о применении к торговой сети штрафных (финансовых) санкций, либо по результатам судебных разбирательств судами будут приняты решения о взыскании с торговой сети финансовых, административных, иных санкций</w:t>
      </w:r>
      <w:proofErr w:type="gramEnd"/>
      <w:r w:rsidRPr="008E1868">
        <w:rPr>
          <w:rFonts w:ascii="Times New Roman" w:hAnsi="Times New Roman" w:cs="Times New Roman"/>
          <w:sz w:val="28"/>
          <w:szCs w:val="28"/>
        </w:rPr>
        <w:t>, морального и/или материального вреда, поставщик обязуется компенсировать торговой сети соответствующую сумму денежных средств.</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Особо следует подчеркнуть, что торговые сети включают в договор поставки продовольственных товаров условия о выплатах в их пользу поставщиками денежных средств независимо от результата судебного разбирательства между торговой сетью и контролирующим органом либо иным лицом. То есть, поставщик в силу подобного договора несет обязанность по выплате денежных средств торговой сети даже в случае доказательства в суде совершения нарушения торговой сетью.</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При этом согласно части 1 статьи 223 Гражданского кодекса Российской Федерации право собственности у приобретателя вещи по договору возникает с момента ее передачи, если иное не предусмотрено законом или договором.</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Таким образом, включая в договор поставки продовольственных товаров условия аналогичные приведенным выше торговая сеть получает возможность компенсации выплат денежных средств, осуществленных торговой сетью в связи с нарушением законодательства Российской Федерации, к которому поставщик может </w:t>
      </w:r>
      <w:r w:rsidRPr="008E1868">
        <w:rPr>
          <w:rFonts w:ascii="Times New Roman" w:hAnsi="Times New Roman" w:cs="Times New Roman"/>
          <w:sz w:val="28"/>
          <w:szCs w:val="28"/>
        </w:rPr>
        <w:lastRenderedPageBreak/>
        <w:t xml:space="preserve">не иметь какого-либо отношения, и при реализации продовольственных товаров, право </w:t>
      </w:r>
      <w:proofErr w:type="gramStart"/>
      <w:r w:rsidRPr="008E1868">
        <w:rPr>
          <w:rFonts w:ascii="Times New Roman" w:hAnsi="Times New Roman" w:cs="Times New Roman"/>
          <w:sz w:val="28"/>
          <w:szCs w:val="28"/>
        </w:rPr>
        <w:t>собственности</w:t>
      </w:r>
      <w:proofErr w:type="gramEnd"/>
      <w:r w:rsidRPr="008E1868">
        <w:rPr>
          <w:rFonts w:ascii="Times New Roman" w:hAnsi="Times New Roman" w:cs="Times New Roman"/>
          <w:sz w:val="28"/>
          <w:szCs w:val="28"/>
        </w:rPr>
        <w:t xml:space="preserve"> на которые принадлежит данной торговой сети.</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То есть, подобные условия договора поставки продовольственных товаров предоставляют недобросовестным торговым сетям возможность совершения нарушений законодательства без какого-либо материального риска, так как данный риск по условиям договора переложен на поставщика.</w:t>
      </w:r>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В силу части 1 статьи 1081 </w:t>
      </w:r>
      <w:r w:rsidR="00C60BA2" w:rsidRPr="008E1868">
        <w:rPr>
          <w:rFonts w:ascii="Times New Roman" w:hAnsi="Times New Roman" w:cs="Times New Roman"/>
          <w:sz w:val="28"/>
          <w:szCs w:val="28"/>
        </w:rPr>
        <w:t>ГК РФ</w:t>
      </w:r>
      <w:r w:rsidRPr="008E1868">
        <w:rPr>
          <w:rFonts w:ascii="Times New Roman" w:hAnsi="Times New Roman" w:cs="Times New Roman"/>
          <w:sz w:val="28"/>
          <w:szCs w:val="28"/>
        </w:rPr>
        <w:t xml:space="preserve"> лицо, возместившее вред, причиненный другим лицом, имеет право обратного требования (регресса) к этому лицу в размере выплаченного возмещения, если иной размер не установлен законом.</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Таким образом, в случае, если на торговую сеть были наложены обязательства по уплате денежных средств в связи с нарушением законодательства при реализации продовольственных товаров, поставленных контрагентом торговой сети, данная торговая сеть вправе (в случае, если нарушение было вызвано противозаконным поведением поставщика) обратиться в суд с иском о взыскании с поставщика соответствующей суммы денежных средств в порядке регресса.</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 xml:space="preserve">При этом в силу части 4 статьи 9 Закона о торговле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rsidRPr="008E1868">
        <w:rPr>
          <w:rFonts w:ascii="Times New Roman" w:hAnsi="Times New Roman" w:cs="Times New Roman"/>
          <w:sz w:val="28"/>
          <w:szCs w:val="28"/>
        </w:rP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rsidRPr="008E1868">
        <w:rPr>
          <w:rFonts w:ascii="Times New Roman" w:hAnsi="Times New Roman" w:cs="Times New Roman"/>
          <w:sz w:val="28"/>
          <w:szCs w:val="28"/>
        </w:rPr>
        <w:t xml:space="preserve"> </w:t>
      </w:r>
      <w:proofErr w:type="gramStart"/>
      <w:r w:rsidRPr="008E1868">
        <w:rPr>
          <w:rFonts w:ascii="Times New Roman" w:hAnsi="Times New Roman" w:cs="Times New Roman"/>
          <w:sz w:val="28"/>
          <w:szCs w:val="28"/>
        </w:rPr>
        <w:t>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CB3751" w:rsidRPr="008E1868" w:rsidRDefault="00CB3751" w:rsidP="00CB3751">
      <w:pPr>
        <w:pStyle w:val="a4"/>
        <w:ind w:firstLine="709"/>
        <w:jc w:val="both"/>
        <w:rPr>
          <w:rFonts w:ascii="Times New Roman" w:hAnsi="Times New Roman" w:cs="Times New Roman"/>
          <w:sz w:val="28"/>
          <w:szCs w:val="28"/>
        </w:rPr>
      </w:pPr>
      <w:r w:rsidRPr="008E1868">
        <w:rPr>
          <w:rFonts w:ascii="Times New Roman" w:hAnsi="Times New Roman" w:cs="Times New Roman"/>
          <w:sz w:val="28"/>
          <w:szCs w:val="28"/>
        </w:rPr>
        <w:t>На основании части 6 статьи 9 Закона о торговле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Законом о торговле, либо исполнение (реализация) такого договора в соответствующей части не допускается.</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 xml:space="preserve">Согласно пункту 4 части 13 статьи 9 Закона о торговле хозяйствующим субъектам, осуществляющим торговую деятельность по продаже </w:t>
      </w:r>
      <w:r w:rsidRPr="008E1868">
        <w:rPr>
          <w:rFonts w:ascii="Times New Roman" w:hAnsi="Times New Roman" w:cs="Times New Roman"/>
          <w:sz w:val="28"/>
          <w:szCs w:val="28"/>
        </w:rPr>
        <w:lastRenderedPageBreak/>
        <w:t>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roofErr w:type="gramEnd"/>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В силу части 2 статьи 14.42 КоАП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влечет наложение административного штрафа на должностных лиц в размере от двадцати тысяч до сорока тысяч рублей;</w:t>
      </w:r>
      <w:proofErr w:type="gramEnd"/>
      <w:r w:rsidRPr="008E1868">
        <w:rPr>
          <w:rFonts w:ascii="Times New Roman" w:hAnsi="Times New Roman" w:cs="Times New Roman"/>
          <w:sz w:val="28"/>
          <w:szCs w:val="28"/>
        </w:rPr>
        <w:t xml:space="preserve"> на юридических лиц - от одного миллиона до пяти миллионов рублей.</w:t>
      </w:r>
    </w:p>
    <w:p w:rsidR="00CB3751" w:rsidRPr="008E1868" w:rsidRDefault="00CB3751" w:rsidP="00CB3751">
      <w:pPr>
        <w:pStyle w:val="a4"/>
        <w:ind w:firstLine="709"/>
        <w:jc w:val="both"/>
        <w:rPr>
          <w:rFonts w:ascii="Times New Roman" w:hAnsi="Times New Roman" w:cs="Times New Roman"/>
          <w:sz w:val="28"/>
          <w:szCs w:val="28"/>
        </w:rPr>
      </w:pPr>
      <w:proofErr w:type="gramStart"/>
      <w:r w:rsidRPr="008E1868">
        <w:rPr>
          <w:rFonts w:ascii="Times New Roman" w:hAnsi="Times New Roman" w:cs="Times New Roman"/>
          <w:sz w:val="28"/>
          <w:szCs w:val="28"/>
        </w:rPr>
        <w:t>На основании части 7 статьи 14.42 КоАП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влечет наложение административного штрафа на должностных лиц в размере от двадцати тысяч до пятидесяти тысяч рублей</w:t>
      </w:r>
      <w:proofErr w:type="gramEnd"/>
      <w:r w:rsidRPr="008E1868">
        <w:rPr>
          <w:rFonts w:ascii="Times New Roman" w:hAnsi="Times New Roman" w:cs="Times New Roman"/>
          <w:sz w:val="28"/>
          <w:szCs w:val="28"/>
        </w:rPr>
        <w:t>; на юридических лиц - от одного миллиона до пяти миллионов рублей.</w:t>
      </w:r>
    </w:p>
    <w:p w:rsidR="00CB3751" w:rsidRPr="008E1868" w:rsidRDefault="00CB3751" w:rsidP="00CB3751">
      <w:pPr>
        <w:pStyle w:val="a4"/>
        <w:ind w:firstLine="709"/>
        <w:jc w:val="both"/>
        <w:rPr>
          <w:rFonts w:ascii="Times New Roman" w:hAnsi="Times New Roman" w:cs="Times New Roman"/>
          <w:color w:val="000000"/>
          <w:sz w:val="28"/>
          <w:szCs w:val="28"/>
        </w:rPr>
      </w:pPr>
      <w:proofErr w:type="gramStart"/>
      <w:r w:rsidRPr="008E1868">
        <w:rPr>
          <w:rFonts w:ascii="Times New Roman" w:hAnsi="Times New Roman" w:cs="Times New Roman"/>
          <w:color w:val="000000"/>
          <w:sz w:val="28"/>
          <w:szCs w:val="28"/>
        </w:rPr>
        <w:t>По мнению ФАС России, включение торговой сетью в договор поставки продовольственных товаров условий о возмещении поставщиком затрат, возникших у торговой сети в связи с реализацией поставленных данным поставщиком продовольственных товаров, аналогичных приведенным выше условиям, содержит признаки нарушения пункта 4 части 13 статьи 9 Закона о торговле</w:t>
      </w:r>
      <w:r w:rsidR="00EB231B" w:rsidRPr="008E1868">
        <w:rPr>
          <w:rFonts w:ascii="Times New Roman" w:hAnsi="Times New Roman" w:cs="Times New Roman"/>
          <w:color w:val="000000"/>
          <w:sz w:val="28"/>
          <w:szCs w:val="28"/>
        </w:rPr>
        <w:t xml:space="preserve">, за нарушение которого </w:t>
      </w:r>
      <w:r w:rsidRPr="008E1868">
        <w:rPr>
          <w:rFonts w:ascii="Times New Roman" w:hAnsi="Times New Roman" w:cs="Times New Roman"/>
          <w:color w:val="000000"/>
          <w:sz w:val="28"/>
          <w:szCs w:val="28"/>
        </w:rPr>
        <w:t>частью 7 статьи 14.41 КоАП</w:t>
      </w:r>
      <w:r w:rsidR="00EB231B" w:rsidRPr="008E1868">
        <w:rPr>
          <w:rFonts w:ascii="Times New Roman" w:hAnsi="Times New Roman" w:cs="Times New Roman"/>
          <w:color w:val="000000"/>
          <w:sz w:val="28"/>
          <w:szCs w:val="28"/>
        </w:rPr>
        <w:t xml:space="preserve"> предусмотрена административная ответственность</w:t>
      </w:r>
      <w:r w:rsidRPr="008E1868">
        <w:rPr>
          <w:rFonts w:ascii="Times New Roman" w:hAnsi="Times New Roman" w:cs="Times New Roman"/>
          <w:color w:val="000000"/>
          <w:sz w:val="28"/>
          <w:szCs w:val="28"/>
        </w:rPr>
        <w:t>.</w:t>
      </w:r>
      <w:proofErr w:type="gramEnd"/>
    </w:p>
    <w:p w:rsidR="00CF4F75" w:rsidRPr="008E1868" w:rsidRDefault="00CF4F75" w:rsidP="00CF4F75">
      <w:pPr>
        <w:pStyle w:val="a4"/>
        <w:jc w:val="both"/>
        <w:rPr>
          <w:rFonts w:ascii="Times New Roman" w:hAnsi="Times New Roman" w:cs="Times New Roman"/>
          <w:color w:val="000000"/>
          <w:sz w:val="28"/>
          <w:szCs w:val="28"/>
        </w:rPr>
      </w:pPr>
    </w:p>
    <w:p w:rsidR="00C408CB" w:rsidRPr="008E1868" w:rsidRDefault="00C408CB" w:rsidP="00CF4F75">
      <w:pPr>
        <w:pStyle w:val="a4"/>
        <w:jc w:val="both"/>
        <w:rPr>
          <w:rFonts w:ascii="Times New Roman" w:hAnsi="Times New Roman" w:cs="Times New Roman"/>
          <w:color w:val="000000"/>
          <w:sz w:val="28"/>
          <w:szCs w:val="28"/>
        </w:rPr>
      </w:pPr>
    </w:p>
    <w:p w:rsidR="00C408CB" w:rsidRPr="008E1868" w:rsidRDefault="00C408CB" w:rsidP="00CF4F75">
      <w:pPr>
        <w:pStyle w:val="a4"/>
        <w:jc w:val="both"/>
        <w:rPr>
          <w:rFonts w:ascii="Times New Roman" w:hAnsi="Times New Roman" w:cs="Times New Roman"/>
          <w:color w:val="000000"/>
          <w:sz w:val="28"/>
          <w:szCs w:val="28"/>
        </w:rPr>
      </w:pPr>
    </w:p>
    <w:p w:rsidR="00C408CB" w:rsidRPr="008E1868" w:rsidRDefault="00C408CB" w:rsidP="00CF4F75">
      <w:pPr>
        <w:pStyle w:val="a4"/>
        <w:jc w:val="both"/>
        <w:rPr>
          <w:rFonts w:ascii="Times New Roman" w:hAnsi="Times New Roman" w:cs="Times New Roman"/>
          <w:color w:val="000000"/>
          <w:sz w:val="28"/>
          <w:szCs w:val="28"/>
        </w:rPr>
      </w:pPr>
    </w:p>
    <w:sectPr w:rsidR="00C408CB" w:rsidRPr="008E1868" w:rsidSect="006D599E">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33" w:rsidRDefault="00FA4F33" w:rsidP="006D599E">
      <w:pPr>
        <w:spacing w:after="0" w:line="240" w:lineRule="auto"/>
      </w:pPr>
      <w:r>
        <w:separator/>
      </w:r>
    </w:p>
  </w:endnote>
  <w:endnote w:type="continuationSeparator" w:id="0">
    <w:p w:rsidR="00FA4F33" w:rsidRDefault="00FA4F33" w:rsidP="006D5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33" w:rsidRDefault="00FA4F33" w:rsidP="006D599E">
      <w:pPr>
        <w:spacing w:after="0" w:line="240" w:lineRule="auto"/>
      </w:pPr>
      <w:r>
        <w:separator/>
      </w:r>
    </w:p>
  </w:footnote>
  <w:footnote w:type="continuationSeparator" w:id="0">
    <w:p w:rsidR="00FA4F33" w:rsidRDefault="00FA4F33" w:rsidP="006D599E">
      <w:pPr>
        <w:spacing w:after="0" w:line="240" w:lineRule="auto"/>
      </w:pPr>
      <w:r>
        <w:continuationSeparator/>
      </w:r>
    </w:p>
  </w:footnote>
  <w:footnote w:id="1">
    <w:p w:rsidR="00802B20" w:rsidRPr="002570EA" w:rsidRDefault="00802B20">
      <w:pPr>
        <w:pStyle w:val="ac"/>
        <w:rPr>
          <w:rFonts w:ascii="Times New Roman" w:hAnsi="Times New Roman" w:cs="Times New Roman"/>
          <w:sz w:val="24"/>
          <w:szCs w:val="24"/>
        </w:rPr>
      </w:pPr>
      <w:r w:rsidRPr="002570EA">
        <w:rPr>
          <w:rStyle w:val="ae"/>
          <w:rFonts w:ascii="Times New Roman" w:hAnsi="Times New Roman" w:cs="Times New Roman"/>
          <w:sz w:val="24"/>
          <w:szCs w:val="24"/>
        </w:rPr>
        <w:footnoteRef/>
      </w:r>
      <w:r w:rsidRPr="002570EA">
        <w:rPr>
          <w:rFonts w:ascii="Times New Roman" w:hAnsi="Times New Roman" w:cs="Times New Roman"/>
          <w:sz w:val="24"/>
          <w:szCs w:val="24"/>
        </w:rPr>
        <w:t xml:space="preserve"> Пункт 6 Информационного письма Президиума ВАС РФ от 24.01.2000 №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4946"/>
      <w:docPartObj>
        <w:docPartGallery w:val="Page Numbers (Top of Page)"/>
        <w:docPartUnique/>
      </w:docPartObj>
    </w:sdtPr>
    <w:sdtEndPr>
      <w:rPr>
        <w:rFonts w:ascii="Times New Roman" w:hAnsi="Times New Roman" w:cs="Times New Roman"/>
      </w:rPr>
    </w:sdtEndPr>
    <w:sdtContent>
      <w:p w:rsidR="00802B20" w:rsidRPr="006D599E" w:rsidRDefault="006D086A" w:rsidP="006D599E">
        <w:pPr>
          <w:pStyle w:val="a5"/>
          <w:jc w:val="center"/>
          <w:rPr>
            <w:rFonts w:ascii="Times New Roman" w:hAnsi="Times New Roman" w:cs="Times New Roman"/>
          </w:rPr>
        </w:pPr>
        <w:r w:rsidRPr="006D599E">
          <w:rPr>
            <w:rFonts w:ascii="Times New Roman" w:hAnsi="Times New Roman" w:cs="Times New Roman"/>
          </w:rPr>
          <w:fldChar w:fldCharType="begin"/>
        </w:r>
        <w:r w:rsidR="00802B20" w:rsidRPr="006D599E">
          <w:rPr>
            <w:rFonts w:ascii="Times New Roman" w:hAnsi="Times New Roman" w:cs="Times New Roman"/>
          </w:rPr>
          <w:instrText>PAGE   \* MERGEFORMAT</w:instrText>
        </w:r>
        <w:r w:rsidRPr="006D599E">
          <w:rPr>
            <w:rFonts w:ascii="Times New Roman" w:hAnsi="Times New Roman" w:cs="Times New Roman"/>
          </w:rPr>
          <w:fldChar w:fldCharType="separate"/>
        </w:r>
        <w:r w:rsidR="008E1868">
          <w:rPr>
            <w:rFonts w:ascii="Times New Roman" w:hAnsi="Times New Roman" w:cs="Times New Roman"/>
            <w:noProof/>
          </w:rPr>
          <w:t>31</w:t>
        </w:r>
        <w:r w:rsidRPr="006D599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B1B"/>
    <w:multiLevelType w:val="multilevel"/>
    <w:tmpl w:val="8FB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47B"/>
    <w:rsid w:val="0006783D"/>
    <w:rsid w:val="000B0F01"/>
    <w:rsid w:val="000D391E"/>
    <w:rsid w:val="00136033"/>
    <w:rsid w:val="0014127F"/>
    <w:rsid w:val="0019063B"/>
    <w:rsid w:val="001B03DB"/>
    <w:rsid w:val="001C7476"/>
    <w:rsid w:val="002322EF"/>
    <w:rsid w:val="002570EA"/>
    <w:rsid w:val="0027349A"/>
    <w:rsid w:val="002C0EEA"/>
    <w:rsid w:val="002D7F2D"/>
    <w:rsid w:val="002F596D"/>
    <w:rsid w:val="00342626"/>
    <w:rsid w:val="003974FB"/>
    <w:rsid w:val="003C7602"/>
    <w:rsid w:val="00404C3D"/>
    <w:rsid w:val="00421AC1"/>
    <w:rsid w:val="004A4F14"/>
    <w:rsid w:val="005414AD"/>
    <w:rsid w:val="00576BBE"/>
    <w:rsid w:val="005B6E89"/>
    <w:rsid w:val="005E78E1"/>
    <w:rsid w:val="00605E83"/>
    <w:rsid w:val="006471D0"/>
    <w:rsid w:val="00692912"/>
    <w:rsid w:val="006937EE"/>
    <w:rsid w:val="006D086A"/>
    <w:rsid w:val="006D599E"/>
    <w:rsid w:val="006E1607"/>
    <w:rsid w:val="006E1857"/>
    <w:rsid w:val="006E42AA"/>
    <w:rsid w:val="007230EA"/>
    <w:rsid w:val="0079484C"/>
    <w:rsid w:val="007A7861"/>
    <w:rsid w:val="00802B20"/>
    <w:rsid w:val="00857B7D"/>
    <w:rsid w:val="008634D1"/>
    <w:rsid w:val="0087453C"/>
    <w:rsid w:val="00882347"/>
    <w:rsid w:val="0088747B"/>
    <w:rsid w:val="008A33DC"/>
    <w:rsid w:val="008D5205"/>
    <w:rsid w:val="008E1868"/>
    <w:rsid w:val="008E4262"/>
    <w:rsid w:val="00955309"/>
    <w:rsid w:val="00970CA1"/>
    <w:rsid w:val="009C2DAA"/>
    <w:rsid w:val="00A52A30"/>
    <w:rsid w:val="00A737D0"/>
    <w:rsid w:val="00AC2FC5"/>
    <w:rsid w:val="00B57A3F"/>
    <w:rsid w:val="00B93332"/>
    <w:rsid w:val="00BD1B72"/>
    <w:rsid w:val="00BD35CA"/>
    <w:rsid w:val="00BE36A7"/>
    <w:rsid w:val="00BE70C6"/>
    <w:rsid w:val="00BF14CA"/>
    <w:rsid w:val="00C0448B"/>
    <w:rsid w:val="00C068BF"/>
    <w:rsid w:val="00C160A5"/>
    <w:rsid w:val="00C408CB"/>
    <w:rsid w:val="00C443A9"/>
    <w:rsid w:val="00C531DE"/>
    <w:rsid w:val="00C60BA2"/>
    <w:rsid w:val="00C81663"/>
    <w:rsid w:val="00C82364"/>
    <w:rsid w:val="00CB3751"/>
    <w:rsid w:val="00CC10E5"/>
    <w:rsid w:val="00CC5994"/>
    <w:rsid w:val="00CF4F75"/>
    <w:rsid w:val="00D55AD0"/>
    <w:rsid w:val="00D64499"/>
    <w:rsid w:val="00DD7223"/>
    <w:rsid w:val="00E435EA"/>
    <w:rsid w:val="00E6774B"/>
    <w:rsid w:val="00E82172"/>
    <w:rsid w:val="00EB231B"/>
    <w:rsid w:val="00EE3582"/>
    <w:rsid w:val="00F059B6"/>
    <w:rsid w:val="00F531F6"/>
    <w:rsid w:val="00FA4F33"/>
    <w:rsid w:val="00FC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75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B3751"/>
    <w:pPr>
      <w:spacing w:after="0" w:line="240" w:lineRule="auto"/>
    </w:pPr>
  </w:style>
  <w:style w:type="paragraph" w:styleId="a5">
    <w:name w:val="header"/>
    <w:basedOn w:val="a"/>
    <w:link w:val="a6"/>
    <w:uiPriority w:val="99"/>
    <w:unhideWhenUsed/>
    <w:rsid w:val="006D59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99E"/>
  </w:style>
  <w:style w:type="paragraph" w:styleId="a7">
    <w:name w:val="footer"/>
    <w:basedOn w:val="a"/>
    <w:link w:val="a8"/>
    <w:uiPriority w:val="99"/>
    <w:unhideWhenUsed/>
    <w:rsid w:val="006D59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99E"/>
  </w:style>
  <w:style w:type="paragraph" w:styleId="a9">
    <w:name w:val="Balloon Text"/>
    <w:basedOn w:val="a"/>
    <w:link w:val="aa"/>
    <w:uiPriority w:val="99"/>
    <w:semiHidden/>
    <w:unhideWhenUsed/>
    <w:rsid w:val="00CC10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10E5"/>
    <w:rPr>
      <w:rFonts w:ascii="Segoe UI" w:hAnsi="Segoe UI" w:cs="Segoe UI"/>
      <w:sz w:val="18"/>
      <w:szCs w:val="18"/>
    </w:rPr>
  </w:style>
  <w:style w:type="character" w:styleId="ab">
    <w:name w:val="Hyperlink"/>
    <w:basedOn w:val="a0"/>
    <w:uiPriority w:val="99"/>
    <w:semiHidden/>
    <w:unhideWhenUsed/>
    <w:rsid w:val="00955309"/>
    <w:rPr>
      <w:color w:val="000080"/>
      <w:u w:val="single"/>
    </w:rPr>
  </w:style>
  <w:style w:type="paragraph" w:styleId="ac">
    <w:name w:val="footnote text"/>
    <w:basedOn w:val="a"/>
    <w:link w:val="ad"/>
    <w:uiPriority w:val="99"/>
    <w:semiHidden/>
    <w:unhideWhenUsed/>
    <w:rsid w:val="002570EA"/>
    <w:pPr>
      <w:spacing w:after="0" w:line="240" w:lineRule="auto"/>
    </w:pPr>
    <w:rPr>
      <w:sz w:val="20"/>
      <w:szCs w:val="20"/>
    </w:rPr>
  </w:style>
  <w:style w:type="character" w:customStyle="1" w:styleId="ad">
    <w:name w:val="Текст сноски Знак"/>
    <w:basedOn w:val="a0"/>
    <w:link w:val="ac"/>
    <w:uiPriority w:val="99"/>
    <w:semiHidden/>
    <w:rsid w:val="002570EA"/>
    <w:rPr>
      <w:sz w:val="20"/>
      <w:szCs w:val="20"/>
    </w:rPr>
  </w:style>
  <w:style w:type="character" w:styleId="ae">
    <w:name w:val="footnote reference"/>
    <w:basedOn w:val="a0"/>
    <w:uiPriority w:val="99"/>
    <w:semiHidden/>
    <w:unhideWhenUsed/>
    <w:rsid w:val="002570EA"/>
    <w:rPr>
      <w:vertAlign w:val="superscript"/>
    </w:rPr>
  </w:style>
  <w:style w:type="paragraph" w:styleId="af">
    <w:name w:val="Body Text"/>
    <w:basedOn w:val="a"/>
    <w:link w:val="af0"/>
    <w:rsid w:val="006E185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0">
    <w:name w:val="Основной текст Знак"/>
    <w:basedOn w:val="a0"/>
    <w:link w:val="af"/>
    <w:rsid w:val="006E1857"/>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75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B3751"/>
    <w:pPr>
      <w:spacing w:after="0" w:line="240" w:lineRule="auto"/>
    </w:pPr>
  </w:style>
  <w:style w:type="paragraph" w:styleId="a5">
    <w:name w:val="header"/>
    <w:basedOn w:val="a"/>
    <w:link w:val="a6"/>
    <w:uiPriority w:val="99"/>
    <w:unhideWhenUsed/>
    <w:rsid w:val="006D59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99E"/>
  </w:style>
  <w:style w:type="paragraph" w:styleId="a7">
    <w:name w:val="footer"/>
    <w:basedOn w:val="a"/>
    <w:link w:val="a8"/>
    <w:uiPriority w:val="99"/>
    <w:unhideWhenUsed/>
    <w:rsid w:val="006D59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99E"/>
  </w:style>
  <w:style w:type="paragraph" w:styleId="a9">
    <w:name w:val="Balloon Text"/>
    <w:basedOn w:val="a"/>
    <w:link w:val="aa"/>
    <w:uiPriority w:val="99"/>
    <w:semiHidden/>
    <w:unhideWhenUsed/>
    <w:rsid w:val="00CC10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10E5"/>
    <w:rPr>
      <w:rFonts w:ascii="Segoe UI" w:hAnsi="Segoe UI" w:cs="Segoe UI"/>
      <w:sz w:val="18"/>
      <w:szCs w:val="18"/>
    </w:rPr>
  </w:style>
  <w:style w:type="character" w:styleId="ab">
    <w:name w:val="Hyperlink"/>
    <w:basedOn w:val="a0"/>
    <w:uiPriority w:val="99"/>
    <w:semiHidden/>
    <w:unhideWhenUsed/>
    <w:rsid w:val="00955309"/>
    <w:rPr>
      <w:color w:val="000080"/>
      <w:u w:val="single"/>
    </w:rPr>
  </w:style>
  <w:style w:type="paragraph" w:styleId="ac">
    <w:name w:val="footnote text"/>
    <w:basedOn w:val="a"/>
    <w:link w:val="ad"/>
    <w:uiPriority w:val="99"/>
    <w:semiHidden/>
    <w:unhideWhenUsed/>
    <w:rsid w:val="002570EA"/>
    <w:pPr>
      <w:spacing w:after="0" w:line="240" w:lineRule="auto"/>
    </w:pPr>
    <w:rPr>
      <w:sz w:val="20"/>
      <w:szCs w:val="20"/>
    </w:rPr>
  </w:style>
  <w:style w:type="character" w:customStyle="1" w:styleId="ad">
    <w:name w:val="Текст сноски Знак"/>
    <w:basedOn w:val="a0"/>
    <w:link w:val="ac"/>
    <w:uiPriority w:val="99"/>
    <w:semiHidden/>
    <w:rsid w:val="002570EA"/>
    <w:rPr>
      <w:sz w:val="20"/>
      <w:szCs w:val="20"/>
    </w:rPr>
  </w:style>
  <w:style w:type="character" w:styleId="ae">
    <w:name w:val="footnote reference"/>
    <w:basedOn w:val="a0"/>
    <w:uiPriority w:val="99"/>
    <w:semiHidden/>
    <w:unhideWhenUsed/>
    <w:rsid w:val="002570EA"/>
    <w:rPr>
      <w:vertAlign w:val="superscript"/>
    </w:rPr>
  </w:style>
  <w:style w:type="paragraph" w:styleId="af">
    <w:name w:val="Body Text"/>
    <w:basedOn w:val="a"/>
    <w:link w:val="af0"/>
    <w:rsid w:val="006E185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0">
    <w:name w:val="Основной текст Знак"/>
    <w:basedOn w:val="a0"/>
    <w:link w:val="af"/>
    <w:rsid w:val="006E1857"/>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55287013">
      <w:bodyDiv w:val="1"/>
      <w:marLeft w:val="0"/>
      <w:marRight w:val="0"/>
      <w:marTop w:val="0"/>
      <w:marBottom w:val="0"/>
      <w:divBdr>
        <w:top w:val="none" w:sz="0" w:space="0" w:color="auto"/>
        <w:left w:val="none" w:sz="0" w:space="0" w:color="auto"/>
        <w:bottom w:val="none" w:sz="0" w:space="0" w:color="auto"/>
        <w:right w:val="none" w:sz="0" w:space="0" w:color="auto"/>
      </w:divBdr>
    </w:div>
    <w:div w:id="707296597">
      <w:bodyDiv w:val="1"/>
      <w:marLeft w:val="0"/>
      <w:marRight w:val="0"/>
      <w:marTop w:val="0"/>
      <w:marBottom w:val="0"/>
      <w:divBdr>
        <w:top w:val="none" w:sz="0" w:space="0" w:color="auto"/>
        <w:left w:val="none" w:sz="0" w:space="0" w:color="auto"/>
        <w:bottom w:val="none" w:sz="0" w:space="0" w:color="auto"/>
        <w:right w:val="none" w:sz="0" w:space="0" w:color="auto"/>
      </w:divBdr>
    </w:div>
    <w:div w:id="1022587624">
      <w:bodyDiv w:val="1"/>
      <w:marLeft w:val="0"/>
      <w:marRight w:val="0"/>
      <w:marTop w:val="0"/>
      <w:marBottom w:val="0"/>
      <w:divBdr>
        <w:top w:val="none" w:sz="0" w:space="0" w:color="auto"/>
        <w:left w:val="none" w:sz="0" w:space="0" w:color="auto"/>
        <w:bottom w:val="none" w:sz="0" w:space="0" w:color="auto"/>
        <w:right w:val="none" w:sz="0" w:space="0" w:color="auto"/>
      </w:divBdr>
      <w:divsChild>
        <w:div w:id="1723367002">
          <w:marLeft w:val="0"/>
          <w:marRight w:val="0"/>
          <w:marTop w:val="0"/>
          <w:marBottom w:val="0"/>
          <w:divBdr>
            <w:top w:val="none" w:sz="0" w:space="0" w:color="auto"/>
            <w:left w:val="none" w:sz="0" w:space="0" w:color="auto"/>
            <w:bottom w:val="none" w:sz="0" w:space="0" w:color="auto"/>
            <w:right w:val="none" w:sz="0" w:space="0" w:color="auto"/>
          </w:divBdr>
        </w:div>
        <w:div w:id="1876194286">
          <w:marLeft w:val="0"/>
          <w:marRight w:val="0"/>
          <w:marTop w:val="0"/>
          <w:marBottom w:val="0"/>
          <w:divBdr>
            <w:top w:val="none" w:sz="0" w:space="0" w:color="auto"/>
            <w:left w:val="none" w:sz="0" w:space="0" w:color="auto"/>
            <w:bottom w:val="none" w:sz="0" w:space="0" w:color="auto"/>
            <w:right w:val="none" w:sz="0" w:space="0" w:color="auto"/>
          </w:divBdr>
        </w:div>
        <w:div w:id="169565873">
          <w:marLeft w:val="0"/>
          <w:marRight w:val="0"/>
          <w:marTop w:val="0"/>
          <w:marBottom w:val="0"/>
          <w:divBdr>
            <w:top w:val="none" w:sz="0" w:space="0" w:color="auto"/>
            <w:left w:val="none" w:sz="0" w:space="0" w:color="auto"/>
            <w:bottom w:val="none" w:sz="0" w:space="0" w:color="auto"/>
            <w:right w:val="none" w:sz="0" w:space="0" w:color="auto"/>
          </w:divBdr>
        </w:div>
        <w:div w:id="1418406517">
          <w:marLeft w:val="0"/>
          <w:marRight w:val="0"/>
          <w:marTop w:val="0"/>
          <w:marBottom w:val="0"/>
          <w:divBdr>
            <w:top w:val="none" w:sz="0" w:space="0" w:color="auto"/>
            <w:left w:val="none" w:sz="0" w:space="0" w:color="auto"/>
            <w:bottom w:val="none" w:sz="0" w:space="0" w:color="auto"/>
            <w:right w:val="none" w:sz="0" w:space="0" w:color="auto"/>
          </w:divBdr>
        </w:div>
        <w:div w:id="1756046835">
          <w:marLeft w:val="0"/>
          <w:marRight w:val="0"/>
          <w:marTop w:val="0"/>
          <w:marBottom w:val="0"/>
          <w:divBdr>
            <w:top w:val="none" w:sz="0" w:space="0" w:color="auto"/>
            <w:left w:val="none" w:sz="0" w:space="0" w:color="auto"/>
            <w:bottom w:val="none" w:sz="0" w:space="0" w:color="auto"/>
            <w:right w:val="none" w:sz="0" w:space="0" w:color="auto"/>
          </w:divBdr>
        </w:div>
        <w:div w:id="1859654286">
          <w:marLeft w:val="0"/>
          <w:marRight w:val="0"/>
          <w:marTop w:val="0"/>
          <w:marBottom w:val="0"/>
          <w:divBdr>
            <w:top w:val="none" w:sz="0" w:space="0" w:color="auto"/>
            <w:left w:val="none" w:sz="0" w:space="0" w:color="auto"/>
            <w:bottom w:val="none" w:sz="0" w:space="0" w:color="auto"/>
            <w:right w:val="none" w:sz="0" w:space="0" w:color="auto"/>
          </w:divBdr>
        </w:div>
        <w:div w:id="1287616226">
          <w:marLeft w:val="0"/>
          <w:marRight w:val="0"/>
          <w:marTop w:val="0"/>
          <w:marBottom w:val="0"/>
          <w:divBdr>
            <w:top w:val="none" w:sz="0" w:space="0" w:color="auto"/>
            <w:left w:val="none" w:sz="0" w:space="0" w:color="auto"/>
            <w:bottom w:val="none" w:sz="0" w:space="0" w:color="auto"/>
            <w:right w:val="none" w:sz="0" w:space="0" w:color="auto"/>
          </w:divBdr>
        </w:div>
        <w:div w:id="2059890682">
          <w:marLeft w:val="0"/>
          <w:marRight w:val="0"/>
          <w:marTop w:val="0"/>
          <w:marBottom w:val="0"/>
          <w:divBdr>
            <w:top w:val="none" w:sz="0" w:space="0" w:color="auto"/>
            <w:left w:val="none" w:sz="0" w:space="0" w:color="auto"/>
            <w:bottom w:val="none" w:sz="0" w:space="0" w:color="auto"/>
            <w:right w:val="none" w:sz="0" w:space="0" w:color="auto"/>
          </w:divBdr>
        </w:div>
        <w:div w:id="90471393">
          <w:marLeft w:val="0"/>
          <w:marRight w:val="0"/>
          <w:marTop w:val="0"/>
          <w:marBottom w:val="0"/>
          <w:divBdr>
            <w:top w:val="none" w:sz="0" w:space="0" w:color="auto"/>
            <w:left w:val="none" w:sz="0" w:space="0" w:color="auto"/>
            <w:bottom w:val="none" w:sz="0" w:space="0" w:color="auto"/>
            <w:right w:val="none" w:sz="0" w:space="0" w:color="auto"/>
          </w:divBdr>
        </w:div>
        <w:div w:id="239027158">
          <w:marLeft w:val="0"/>
          <w:marRight w:val="0"/>
          <w:marTop w:val="0"/>
          <w:marBottom w:val="0"/>
          <w:divBdr>
            <w:top w:val="none" w:sz="0" w:space="0" w:color="auto"/>
            <w:left w:val="none" w:sz="0" w:space="0" w:color="auto"/>
            <w:bottom w:val="none" w:sz="0" w:space="0" w:color="auto"/>
            <w:right w:val="none" w:sz="0" w:space="0" w:color="auto"/>
          </w:divBdr>
        </w:div>
        <w:div w:id="394552787">
          <w:marLeft w:val="0"/>
          <w:marRight w:val="0"/>
          <w:marTop w:val="0"/>
          <w:marBottom w:val="0"/>
          <w:divBdr>
            <w:top w:val="none" w:sz="0" w:space="0" w:color="auto"/>
            <w:left w:val="none" w:sz="0" w:space="0" w:color="auto"/>
            <w:bottom w:val="none" w:sz="0" w:space="0" w:color="auto"/>
            <w:right w:val="none" w:sz="0" w:space="0" w:color="auto"/>
          </w:divBdr>
        </w:div>
        <w:div w:id="2044938645">
          <w:marLeft w:val="0"/>
          <w:marRight w:val="0"/>
          <w:marTop w:val="0"/>
          <w:marBottom w:val="0"/>
          <w:divBdr>
            <w:top w:val="none" w:sz="0" w:space="0" w:color="auto"/>
            <w:left w:val="none" w:sz="0" w:space="0" w:color="auto"/>
            <w:bottom w:val="none" w:sz="0" w:space="0" w:color="auto"/>
            <w:right w:val="none" w:sz="0" w:space="0" w:color="auto"/>
          </w:divBdr>
        </w:div>
        <w:div w:id="2049839833">
          <w:marLeft w:val="0"/>
          <w:marRight w:val="0"/>
          <w:marTop w:val="0"/>
          <w:marBottom w:val="0"/>
          <w:divBdr>
            <w:top w:val="none" w:sz="0" w:space="0" w:color="auto"/>
            <w:left w:val="none" w:sz="0" w:space="0" w:color="auto"/>
            <w:bottom w:val="none" w:sz="0" w:space="0" w:color="auto"/>
            <w:right w:val="none" w:sz="0" w:space="0" w:color="auto"/>
          </w:divBdr>
        </w:div>
        <w:div w:id="738525538">
          <w:marLeft w:val="0"/>
          <w:marRight w:val="0"/>
          <w:marTop w:val="0"/>
          <w:marBottom w:val="0"/>
          <w:divBdr>
            <w:top w:val="none" w:sz="0" w:space="0" w:color="auto"/>
            <w:left w:val="none" w:sz="0" w:space="0" w:color="auto"/>
            <w:bottom w:val="none" w:sz="0" w:space="0" w:color="auto"/>
            <w:right w:val="none" w:sz="0" w:space="0" w:color="auto"/>
          </w:divBdr>
        </w:div>
        <w:div w:id="395393407">
          <w:marLeft w:val="0"/>
          <w:marRight w:val="0"/>
          <w:marTop w:val="0"/>
          <w:marBottom w:val="0"/>
          <w:divBdr>
            <w:top w:val="none" w:sz="0" w:space="0" w:color="auto"/>
            <w:left w:val="none" w:sz="0" w:space="0" w:color="auto"/>
            <w:bottom w:val="none" w:sz="0" w:space="0" w:color="auto"/>
            <w:right w:val="none" w:sz="0" w:space="0" w:color="auto"/>
          </w:divBdr>
        </w:div>
        <w:div w:id="1233078320">
          <w:marLeft w:val="0"/>
          <w:marRight w:val="0"/>
          <w:marTop w:val="0"/>
          <w:marBottom w:val="0"/>
          <w:divBdr>
            <w:top w:val="none" w:sz="0" w:space="0" w:color="auto"/>
            <w:left w:val="none" w:sz="0" w:space="0" w:color="auto"/>
            <w:bottom w:val="none" w:sz="0" w:space="0" w:color="auto"/>
            <w:right w:val="none" w:sz="0" w:space="0" w:color="auto"/>
          </w:divBdr>
        </w:div>
        <w:div w:id="99179148">
          <w:marLeft w:val="0"/>
          <w:marRight w:val="0"/>
          <w:marTop w:val="0"/>
          <w:marBottom w:val="0"/>
          <w:divBdr>
            <w:top w:val="none" w:sz="0" w:space="0" w:color="auto"/>
            <w:left w:val="none" w:sz="0" w:space="0" w:color="auto"/>
            <w:bottom w:val="none" w:sz="0" w:space="0" w:color="auto"/>
            <w:right w:val="none" w:sz="0" w:space="0" w:color="auto"/>
          </w:divBdr>
        </w:div>
        <w:div w:id="1367632841">
          <w:marLeft w:val="0"/>
          <w:marRight w:val="0"/>
          <w:marTop w:val="0"/>
          <w:marBottom w:val="0"/>
          <w:divBdr>
            <w:top w:val="none" w:sz="0" w:space="0" w:color="auto"/>
            <w:left w:val="none" w:sz="0" w:space="0" w:color="auto"/>
            <w:bottom w:val="none" w:sz="0" w:space="0" w:color="auto"/>
            <w:right w:val="none" w:sz="0" w:space="0" w:color="auto"/>
          </w:divBdr>
        </w:div>
        <w:div w:id="832725719">
          <w:marLeft w:val="0"/>
          <w:marRight w:val="0"/>
          <w:marTop w:val="0"/>
          <w:marBottom w:val="0"/>
          <w:divBdr>
            <w:top w:val="none" w:sz="0" w:space="0" w:color="auto"/>
            <w:left w:val="none" w:sz="0" w:space="0" w:color="auto"/>
            <w:bottom w:val="none" w:sz="0" w:space="0" w:color="auto"/>
            <w:right w:val="none" w:sz="0" w:space="0" w:color="auto"/>
          </w:divBdr>
        </w:div>
        <w:div w:id="2132361007">
          <w:marLeft w:val="0"/>
          <w:marRight w:val="0"/>
          <w:marTop w:val="0"/>
          <w:marBottom w:val="0"/>
          <w:divBdr>
            <w:top w:val="none" w:sz="0" w:space="0" w:color="auto"/>
            <w:left w:val="none" w:sz="0" w:space="0" w:color="auto"/>
            <w:bottom w:val="none" w:sz="0" w:space="0" w:color="auto"/>
            <w:right w:val="none" w:sz="0" w:space="0" w:color="auto"/>
          </w:divBdr>
        </w:div>
        <w:div w:id="1991472585">
          <w:marLeft w:val="0"/>
          <w:marRight w:val="0"/>
          <w:marTop w:val="0"/>
          <w:marBottom w:val="0"/>
          <w:divBdr>
            <w:top w:val="none" w:sz="0" w:space="0" w:color="auto"/>
            <w:left w:val="none" w:sz="0" w:space="0" w:color="auto"/>
            <w:bottom w:val="none" w:sz="0" w:space="0" w:color="auto"/>
            <w:right w:val="none" w:sz="0" w:space="0" w:color="auto"/>
          </w:divBdr>
        </w:div>
        <w:div w:id="1155955243">
          <w:marLeft w:val="0"/>
          <w:marRight w:val="0"/>
          <w:marTop w:val="0"/>
          <w:marBottom w:val="0"/>
          <w:divBdr>
            <w:top w:val="none" w:sz="0" w:space="0" w:color="auto"/>
            <w:left w:val="none" w:sz="0" w:space="0" w:color="auto"/>
            <w:bottom w:val="none" w:sz="0" w:space="0" w:color="auto"/>
            <w:right w:val="none" w:sz="0" w:space="0" w:color="auto"/>
          </w:divBdr>
        </w:div>
        <w:div w:id="1709987287">
          <w:marLeft w:val="0"/>
          <w:marRight w:val="0"/>
          <w:marTop w:val="0"/>
          <w:marBottom w:val="0"/>
          <w:divBdr>
            <w:top w:val="none" w:sz="0" w:space="0" w:color="auto"/>
            <w:left w:val="none" w:sz="0" w:space="0" w:color="auto"/>
            <w:bottom w:val="none" w:sz="0" w:space="0" w:color="auto"/>
            <w:right w:val="none" w:sz="0" w:space="0" w:color="auto"/>
          </w:divBdr>
        </w:div>
        <w:div w:id="752163846">
          <w:marLeft w:val="0"/>
          <w:marRight w:val="0"/>
          <w:marTop w:val="0"/>
          <w:marBottom w:val="0"/>
          <w:divBdr>
            <w:top w:val="none" w:sz="0" w:space="0" w:color="auto"/>
            <w:left w:val="none" w:sz="0" w:space="0" w:color="auto"/>
            <w:bottom w:val="none" w:sz="0" w:space="0" w:color="auto"/>
            <w:right w:val="none" w:sz="0" w:space="0" w:color="auto"/>
          </w:divBdr>
        </w:div>
        <w:div w:id="647898955">
          <w:marLeft w:val="0"/>
          <w:marRight w:val="0"/>
          <w:marTop w:val="0"/>
          <w:marBottom w:val="0"/>
          <w:divBdr>
            <w:top w:val="none" w:sz="0" w:space="0" w:color="auto"/>
            <w:left w:val="none" w:sz="0" w:space="0" w:color="auto"/>
            <w:bottom w:val="none" w:sz="0" w:space="0" w:color="auto"/>
            <w:right w:val="none" w:sz="0" w:space="0" w:color="auto"/>
          </w:divBdr>
        </w:div>
        <w:div w:id="2099863177">
          <w:marLeft w:val="0"/>
          <w:marRight w:val="0"/>
          <w:marTop w:val="0"/>
          <w:marBottom w:val="0"/>
          <w:divBdr>
            <w:top w:val="none" w:sz="0" w:space="0" w:color="auto"/>
            <w:left w:val="none" w:sz="0" w:space="0" w:color="auto"/>
            <w:bottom w:val="none" w:sz="0" w:space="0" w:color="auto"/>
            <w:right w:val="none" w:sz="0" w:space="0" w:color="auto"/>
          </w:divBdr>
        </w:div>
        <w:div w:id="1456867735">
          <w:marLeft w:val="0"/>
          <w:marRight w:val="0"/>
          <w:marTop w:val="0"/>
          <w:marBottom w:val="0"/>
          <w:divBdr>
            <w:top w:val="none" w:sz="0" w:space="0" w:color="auto"/>
            <w:left w:val="none" w:sz="0" w:space="0" w:color="auto"/>
            <w:bottom w:val="none" w:sz="0" w:space="0" w:color="auto"/>
            <w:right w:val="none" w:sz="0" w:space="0" w:color="auto"/>
          </w:divBdr>
        </w:div>
        <w:div w:id="1909148235">
          <w:marLeft w:val="0"/>
          <w:marRight w:val="0"/>
          <w:marTop w:val="0"/>
          <w:marBottom w:val="0"/>
          <w:divBdr>
            <w:top w:val="none" w:sz="0" w:space="0" w:color="auto"/>
            <w:left w:val="none" w:sz="0" w:space="0" w:color="auto"/>
            <w:bottom w:val="none" w:sz="0" w:space="0" w:color="auto"/>
            <w:right w:val="none" w:sz="0" w:space="0" w:color="auto"/>
          </w:divBdr>
        </w:div>
        <w:div w:id="1001811814">
          <w:marLeft w:val="0"/>
          <w:marRight w:val="0"/>
          <w:marTop w:val="0"/>
          <w:marBottom w:val="0"/>
          <w:divBdr>
            <w:top w:val="none" w:sz="0" w:space="0" w:color="auto"/>
            <w:left w:val="none" w:sz="0" w:space="0" w:color="auto"/>
            <w:bottom w:val="none" w:sz="0" w:space="0" w:color="auto"/>
            <w:right w:val="none" w:sz="0" w:space="0" w:color="auto"/>
          </w:divBdr>
        </w:div>
        <w:div w:id="858542175">
          <w:marLeft w:val="0"/>
          <w:marRight w:val="0"/>
          <w:marTop w:val="0"/>
          <w:marBottom w:val="0"/>
          <w:divBdr>
            <w:top w:val="none" w:sz="0" w:space="0" w:color="auto"/>
            <w:left w:val="none" w:sz="0" w:space="0" w:color="auto"/>
            <w:bottom w:val="none" w:sz="0" w:space="0" w:color="auto"/>
            <w:right w:val="none" w:sz="0" w:space="0" w:color="auto"/>
          </w:divBdr>
        </w:div>
        <w:div w:id="1695958871">
          <w:marLeft w:val="0"/>
          <w:marRight w:val="0"/>
          <w:marTop w:val="0"/>
          <w:marBottom w:val="0"/>
          <w:divBdr>
            <w:top w:val="none" w:sz="0" w:space="0" w:color="auto"/>
            <w:left w:val="none" w:sz="0" w:space="0" w:color="auto"/>
            <w:bottom w:val="none" w:sz="0" w:space="0" w:color="auto"/>
            <w:right w:val="none" w:sz="0" w:space="0" w:color="auto"/>
          </w:divBdr>
        </w:div>
        <w:div w:id="1963922879">
          <w:marLeft w:val="0"/>
          <w:marRight w:val="0"/>
          <w:marTop w:val="0"/>
          <w:marBottom w:val="0"/>
          <w:divBdr>
            <w:top w:val="none" w:sz="0" w:space="0" w:color="auto"/>
            <w:left w:val="none" w:sz="0" w:space="0" w:color="auto"/>
            <w:bottom w:val="none" w:sz="0" w:space="0" w:color="auto"/>
            <w:right w:val="none" w:sz="0" w:space="0" w:color="auto"/>
          </w:divBdr>
        </w:div>
        <w:div w:id="1576358411">
          <w:marLeft w:val="0"/>
          <w:marRight w:val="0"/>
          <w:marTop w:val="0"/>
          <w:marBottom w:val="0"/>
          <w:divBdr>
            <w:top w:val="none" w:sz="0" w:space="0" w:color="auto"/>
            <w:left w:val="none" w:sz="0" w:space="0" w:color="auto"/>
            <w:bottom w:val="none" w:sz="0" w:space="0" w:color="auto"/>
            <w:right w:val="none" w:sz="0" w:space="0" w:color="auto"/>
          </w:divBdr>
        </w:div>
        <w:div w:id="585504252">
          <w:marLeft w:val="0"/>
          <w:marRight w:val="0"/>
          <w:marTop w:val="0"/>
          <w:marBottom w:val="0"/>
          <w:divBdr>
            <w:top w:val="none" w:sz="0" w:space="0" w:color="auto"/>
            <w:left w:val="none" w:sz="0" w:space="0" w:color="auto"/>
            <w:bottom w:val="none" w:sz="0" w:space="0" w:color="auto"/>
            <w:right w:val="none" w:sz="0" w:space="0" w:color="auto"/>
          </w:divBdr>
        </w:div>
        <w:div w:id="1705521200">
          <w:marLeft w:val="0"/>
          <w:marRight w:val="0"/>
          <w:marTop w:val="0"/>
          <w:marBottom w:val="0"/>
          <w:divBdr>
            <w:top w:val="none" w:sz="0" w:space="0" w:color="auto"/>
            <w:left w:val="none" w:sz="0" w:space="0" w:color="auto"/>
            <w:bottom w:val="none" w:sz="0" w:space="0" w:color="auto"/>
            <w:right w:val="none" w:sz="0" w:space="0" w:color="auto"/>
          </w:divBdr>
        </w:div>
        <w:div w:id="833649682">
          <w:marLeft w:val="0"/>
          <w:marRight w:val="0"/>
          <w:marTop w:val="0"/>
          <w:marBottom w:val="0"/>
          <w:divBdr>
            <w:top w:val="none" w:sz="0" w:space="0" w:color="auto"/>
            <w:left w:val="none" w:sz="0" w:space="0" w:color="auto"/>
            <w:bottom w:val="none" w:sz="0" w:space="0" w:color="auto"/>
            <w:right w:val="none" w:sz="0" w:space="0" w:color="auto"/>
          </w:divBdr>
        </w:div>
        <w:div w:id="1919170585">
          <w:marLeft w:val="0"/>
          <w:marRight w:val="0"/>
          <w:marTop w:val="0"/>
          <w:marBottom w:val="0"/>
          <w:divBdr>
            <w:top w:val="none" w:sz="0" w:space="0" w:color="auto"/>
            <w:left w:val="none" w:sz="0" w:space="0" w:color="auto"/>
            <w:bottom w:val="none" w:sz="0" w:space="0" w:color="auto"/>
            <w:right w:val="none" w:sz="0" w:space="0" w:color="auto"/>
          </w:divBdr>
        </w:div>
        <w:div w:id="556015382">
          <w:marLeft w:val="0"/>
          <w:marRight w:val="0"/>
          <w:marTop w:val="0"/>
          <w:marBottom w:val="0"/>
          <w:divBdr>
            <w:top w:val="none" w:sz="0" w:space="0" w:color="auto"/>
            <w:left w:val="none" w:sz="0" w:space="0" w:color="auto"/>
            <w:bottom w:val="none" w:sz="0" w:space="0" w:color="auto"/>
            <w:right w:val="none" w:sz="0" w:space="0" w:color="auto"/>
          </w:divBdr>
        </w:div>
        <w:div w:id="650450738">
          <w:marLeft w:val="0"/>
          <w:marRight w:val="0"/>
          <w:marTop w:val="0"/>
          <w:marBottom w:val="0"/>
          <w:divBdr>
            <w:top w:val="none" w:sz="0" w:space="0" w:color="auto"/>
            <w:left w:val="none" w:sz="0" w:space="0" w:color="auto"/>
            <w:bottom w:val="none" w:sz="0" w:space="0" w:color="auto"/>
            <w:right w:val="none" w:sz="0" w:space="0" w:color="auto"/>
          </w:divBdr>
        </w:div>
        <w:div w:id="1738168806">
          <w:marLeft w:val="0"/>
          <w:marRight w:val="0"/>
          <w:marTop w:val="0"/>
          <w:marBottom w:val="0"/>
          <w:divBdr>
            <w:top w:val="none" w:sz="0" w:space="0" w:color="auto"/>
            <w:left w:val="none" w:sz="0" w:space="0" w:color="auto"/>
            <w:bottom w:val="none" w:sz="0" w:space="0" w:color="auto"/>
            <w:right w:val="none" w:sz="0" w:space="0" w:color="auto"/>
          </w:divBdr>
        </w:div>
        <w:div w:id="1884055989">
          <w:marLeft w:val="0"/>
          <w:marRight w:val="0"/>
          <w:marTop w:val="0"/>
          <w:marBottom w:val="0"/>
          <w:divBdr>
            <w:top w:val="none" w:sz="0" w:space="0" w:color="auto"/>
            <w:left w:val="none" w:sz="0" w:space="0" w:color="auto"/>
            <w:bottom w:val="none" w:sz="0" w:space="0" w:color="auto"/>
            <w:right w:val="none" w:sz="0" w:space="0" w:color="auto"/>
          </w:divBdr>
        </w:div>
        <w:div w:id="2004157960">
          <w:marLeft w:val="0"/>
          <w:marRight w:val="0"/>
          <w:marTop w:val="0"/>
          <w:marBottom w:val="0"/>
          <w:divBdr>
            <w:top w:val="none" w:sz="0" w:space="0" w:color="auto"/>
            <w:left w:val="none" w:sz="0" w:space="0" w:color="auto"/>
            <w:bottom w:val="none" w:sz="0" w:space="0" w:color="auto"/>
            <w:right w:val="none" w:sz="0" w:space="0" w:color="auto"/>
          </w:divBdr>
        </w:div>
        <w:div w:id="1716149964">
          <w:marLeft w:val="0"/>
          <w:marRight w:val="0"/>
          <w:marTop w:val="0"/>
          <w:marBottom w:val="0"/>
          <w:divBdr>
            <w:top w:val="none" w:sz="0" w:space="0" w:color="auto"/>
            <w:left w:val="none" w:sz="0" w:space="0" w:color="auto"/>
            <w:bottom w:val="none" w:sz="0" w:space="0" w:color="auto"/>
            <w:right w:val="none" w:sz="0" w:space="0" w:color="auto"/>
          </w:divBdr>
        </w:div>
        <w:div w:id="1601260117">
          <w:marLeft w:val="0"/>
          <w:marRight w:val="0"/>
          <w:marTop w:val="0"/>
          <w:marBottom w:val="0"/>
          <w:divBdr>
            <w:top w:val="none" w:sz="0" w:space="0" w:color="auto"/>
            <w:left w:val="none" w:sz="0" w:space="0" w:color="auto"/>
            <w:bottom w:val="none" w:sz="0" w:space="0" w:color="auto"/>
            <w:right w:val="none" w:sz="0" w:space="0" w:color="auto"/>
          </w:divBdr>
        </w:div>
      </w:divsChild>
    </w:div>
    <w:div w:id="1063917680">
      <w:bodyDiv w:val="1"/>
      <w:marLeft w:val="0"/>
      <w:marRight w:val="0"/>
      <w:marTop w:val="0"/>
      <w:marBottom w:val="0"/>
      <w:divBdr>
        <w:top w:val="none" w:sz="0" w:space="0" w:color="auto"/>
        <w:left w:val="none" w:sz="0" w:space="0" w:color="auto"/>
        <w:bottom w:val="none" w:sz="0" w:space="0" w:color="auto"/>
        <w:right w:val="none" w:sz="0" w:space="0" w:color="auto"/>
      </w:divBdr>
      <w:divsChild>
        <w:div w:id="796219370">
          <w:marLeft w:val="0"/>
          <w:marRight w:val="0"/>
          <w:marTop w:val="0"/>
          <w:marBottom w:val="0"/>
          <w:divBdr>
            <w:top w:val="none" w:sz="0" w:space="0" w:color="auto"/>
            <w:left w:val="none" w:sz="0" w:space="0" w:color="auto"/>
            <w:bottom w:val="none" w:sz="0" w:space="0" w:color="auto"/>
            <w:right w:val="none" w:sz="0" w:space="0" w:color="auto"/>
          </w:divBdr>
        </w:div>
      </w:divsChild>
    </w:div>
    <w:div w:id="1310093625">
      <w:bodyDiv w:val="1"/>
      <w:marLeft w:val="0"/>
      <w:marRight w:val="0"/>
      <w:marTop w:val="0"/>
      <w:marBottom w:val="0"/>
      <w:divBdr>
        <w:top w:val="none" w:sz="0" w:space="0" w:color="auto"/>
        <w:left w:val="none" w:sz="0" w:space="0" w:color="auto"/>
        <w:bottom w:val="none" w:sz="0" w:space="0" w:color="auto"/>
        <w:right w:val="none" w:sz="0" w:space="0" w:color="auto"/>
      </w:divBdr>
      <w:divsChild>
        <w:div w:id="1969894136">
          <w:marLeft w:val="0"/>
          <w:marRight w:val="0"/>
          <w:marTop w:val="0"/>
          <w:marBottom w:val="0"/>
          <w:divBdr>
            <w:top w:val="none" w:sz="0" w:space="0" w:color="auto"/>
            <w:left w:val="none" w:sz="0" w:space="0" w:color="auto"/>
            <w:bottom w:val="none" w:sz="0" w:space="0" w:color="auto"/>
            <w:right w:val="none" w:sz="0" w:space="0" w:color="auto"/>
          </w:divBdr>
        </w:div>
        <w:div w:id="2048797897">
          <w:marLeft w:val="0"/>
          <w:marRight w:val="0"/>
          <w:marTop w:val="0"/>
          <w:marBottom w:val="0"/>
          <w:divBdr>
            <w:top w:val="none" w:sz="0" w:space="0" w:color="auto"/>
            <w:left w:val="none" w:sz="0" w:space="0" w:color="auto"/>
            <w:bottom w:val="none" w:sz="0" w:space="0" w:color="auto"/>
            <w:right w:val="none" w:sz="0" w:space="0" w:color="auto"/>
          </w:divBdr>
        </w:div>
        <w:div w:id="987588163">
          <w:marLeft w:val="0"/>
          <w:marRight w:val="0"/>
          <w:marTop w:val="0"/>
          <w:marBottom w:val="0"/>
          <w:divBdr>
            <w:top w:val="none" w:sz="0" w:space="0" w:color="auto"/>
            <w:left w:val="none" w:sz="0" w:space="0" w:color="auto"/>
            <w:bottom w:val="none" w:sz="0" w:space="0" w:color="auto"/>
            <w:right w:val="none" w:sz="0" w:space="0" w:color="auto"/>
          </w:divBdr>
        </w:div>
        <w:div w:id="929854983">
          <w:marLeft w:val="0"/>
          <w:marRight w:val="0"/>
          <w:marTop w:val="0"/>
          <w:marBottom w:val="0"/>
          <w:divBdr>
            <w:top w:val="none" w:sz="0" w:space="0" w:color="auto"/>
            <w:left w:val="none" w:sz="0" w:space="0" w:color="auto"/>
            <w:bottom w:val="none" w:sz="0" w:space="0" w:color="auto"/>
            <w:right w:val="none" w:sz="0" w:space="0" w:color="auto"/>
          </w:divBdr>
        </w:div>
        <w:div w:id="378748259">
          <w:marLeft w:val="0"/>
          <w:marRight w:val="0"/>
          <w:marTop w:val="0"/>
          <w:marBottom w:val="0"/>
          <w:divBdr>
            <w:top w:val="none" w:sz="0" w:space="0" w:color="auto"/>
            <w:left w:val="none" w:sz="0" w:space="0" w:color="auto"/>
            <w:bottom w:val="none" w:sz="0" w:space="0" w:color="auto"/>
            <w:right w:val="none" w:sz="0" w:space="0" w:color="auto"/>
          </w:divBdr>
        </w:div>
        <w:div w:id="700132033">
          <w:marLeft w:val="0"/>
          <w:marRight w:val="0"/>
          <w:marTop w:val="0"/>
          <w:marBottom w:val="0"/>
          <w:divBdr>
            <w:top w:val="none" w:sz="0" w:space="0" w:color="auto"/>
            <w:left w:val="none" w:sz="0" w:space="0" w:color="auto"/>
            <w:bottom w:val="none" w:sz="0" w:space="0" w:color="auto"/>
            <w:right w:val="none" w:sz="0" w:space="0" w:color="auto"/>
          </w:divBdr>
        </w:div>
        <w:div w:id="844173965">
          <w:marLeft w:val="0"/>
          <w:marRight w:val="0"/>
          <w:marTop w:val="0"/>
          <w:marBottom w:val="0"/>
          <w:divBdr>
            <w:top w:val="none" w:sz="0" w:space="0" w:color="auto"/>
            <w:left w:val="none" w:sz="0" w:space="0" w:color="auto"/>
            <w:bottom w:val="none" w:sz="0" w:space="0" w:color="auto"/>
            <w:right w:val="none" w:sz="0" w:space="0" w:color="auto"/>
          </w:divBdr>
        </w:div>
        <w:div w:id="1141310120">
          <w:marLeft w:val="0"/>
          <w:marRight w:val="0"/>
          <w:marTop w:val="0"/>
          <w:marBottom w:val="0"/>
          <w:divBdr>
            <w:top w:val="none" w:sz="0" w:space="0" w:color="auto"/>
            <w:left w:val="none" w:sz="0" w:space="0" w:color="auto"/>
            <w:bottom w:val="none" w:sz="0" w:space="0" w:color="auto"/>
            <w:right w:val="none" w:sz="0" w:space="0" w:color="auto"/>
          </w:divBdr>
        </w:div>
        <w:div w:id="2135828801">
          <w:marLeft w:val="0"/>
          <w:marRight w:val="0"/>
          <w:marTop w:val="0"/>
          <w:marBottom w:val="0"/>
          <w:divBdr>
            <w:top w:val="none" w:sz="0" w:space="0" w:color="auto"/>
            <w:left w:val="none" w:sz="0" w:space="0" w:color="auto"/>
            <w:bottom w:val="none" w:sz="0" w:space="0" w:color="auto"/>
            <w:right w:val="none" w:sz="0" w:space="0" w:color="auto"/>
          </w:divBdr>
        </w:div>
        <w:div w:id="726925721">
          <w:marLeft w:val="0"/>
          <w:marRight w:val="0"/>
          <w:marTop w:val="0"/>
          <w:marBottom w:val="0"/>
          <w:divBdr>
            <w:top w:val="none" w:sz="0" w:space="0" w:color="auto"/>
            <w:left w:val="none" w:sz="0" w:space="0" w:color="auto"/>
            <w:bottom w:val="none" w:sz="0" w:space="0" w:color="auto"/>
            <w:right w:val="none" w:sz="0" w:space="0" w:color="auto"/>
          </w:divBdr>
        </w:div>
        <w:div w:id="1691490919">
          <w:marLeft w:val="0"/>
          <w:marRight w:val="0"/>
          <w:marTop w:val="0"/>
          <w:marBottom w:val="0"/>
          <w:divBdr>
            <w:top w:val="none" w:sz="0" w:space="0" w:color="auto"/>
            <w:left w:val="none" w:sz="0" w:space="0" w:color="auto"/>
            <w:bottom w:val="none" w:sz="0" w:space="0" w:color="auto"/>
            <w:right w:val="none" w:sz="0" w:space="0" w:color="auto"/>
          </w:divBdr>
        </w:div>
        <w:div w:id="1973948706">
          <w:marLeft w:val="0"/>
          <w:marRight w:val="0"/>
          <w:marTop w:val="0"/>
          <w:marBottom w:val="0"/>
          <w:divBdr>
            <w:top w:val="none" w:sz="0" w:space="0" w:color="auto"/>
            <w:left w:val="none" w:sz="0" w:space="0" w:color="auto"/>
            <w:bottom w:val="none" w:sz="0" w:space="0" w:color="auto"/>
            <w:right w:val="none" w:sz="0" w:space="0" w:color="auto"/>
          </w:divBdr>
        </w:div>
        <w:div w:id="1380519852">
          <w:marLeft w:val="0"/>
          <w:marRight w:val="0"/>
          <w:marTop w:val="0"/>
          <w:marBottom w:val="0"/>
          <w:divBdr>
            <w:top w:val="none" w:sz="0" w:space="0" w:color="auto"/>
            <w:left w:val="none" w:sz="0" w:space="0" w:color="auto"/>
            <w:bottom w:val="none" w:sz="0" w:space="0" w:color="auto"/>
            <w:right w:val="none" w:sz="0" w:space="0" w:color="auto"/>
          </w:divBdr>
        </w:div>
        <w:div w:id="1093823502">
          <w:marLeft w:val="0"/>
          <w:marRight w:val="0"/>
          <w:marTop w:val="0"/>
          <w:marBottom w:val="0"/>
          <w:divBdr>
            <w:top w:val="none" w:sz="0" w:space="0" w:color="auto"/>
            <w:left w:val="none" w:sz="0" w:space="0" w:color="auto"/>
            <w:bottom w:val="none" w:sz="0" w:space="0" w:color="auto"/>
            <w:right w:val="none" w:sz="0" w:space="0" w:color="auto"/>
          </w:divBdr>
        </w:div>
        <w:div w:id="1941404652">
          <w:marLeft w:val="0"/>
          <w:marRight w:val="0"/>
          <w:marTop w:val="0"/>
          <w:marBottom w:val="0"/>
          <w:divBdr>
            <w:top w:val="none" w:sz="0" w:space="0" w:color="auto"/>
            <w:left w:val="none" w:sz="0" w:space="0" w:color="auto"/>
            <w:bottom w:val="none" w:sz="0" w:space="0" w:color="auto"/>
            <w:right w:val="none" w:sz="0" w:space="0" w:color="auto"/>
          </w:divBdr>
        </w:div>
        <w:div w:id="1188252228">
          <w:marLeft w:val="0"/>
          <w:marRight w:val="0"/>
          <w:marTop w:val="0"/>
          <w:marBottom w:val="0"/>
          <w:divBdr>
            <w:top w:val="none" w:sz="0" w:space="0" w:color="auto"/>
            <w:left w:val="none" w:sz="0" w:space="0" w:color="auto"/>
            <w:bottom w:val="none" w:sz="0" w:space="0" w:color="auto"/>
            <w:right w:val="none" w:sz="0" w:space="0" w:color="auto"/>
          </w:divBdr>
        </w:div>
        <w:div w:id="1121145525">
          <w:marLeft w:val="0"/>
          <w:marRight w:val="0"/>
          <w:marTop w:val="0"/>
          <w:marBottom w:val="0"/>
          <w:divBdr>
            <w:top w:val="none" w:sz="0" w:space="0" w:color="auto"/>
            <w:left w:val="none" w:sz="0" w:space="0" w:color="auto"/>
            <w:bottom w:val="none" w:sz="0" w:space="0" w:color="auto"/>
            <w:right w:val="none" w:sz="0" w:space="0" w:color="auto"/>
          </w:divBdr>
        </w:div>
        <w:div w:id="450131067">
          <w:marLeft w:val="0"/>
          <w:marRight w:val="0"/>
          <w:marTop w:val="0"/>
          <w:marBottom w:val="0"/>
          <w:divBdr>
            <w:top w:val="none" w:sz="0" w:space="0" w:color="auto"/>
            <w:left w:val="none" w:sz="0" w:space="0" w:color="auto"/>
            <w:bottom w:val="none" w:sz="0" w:space="0" w:color="auto"/>
            <w:right w:val="none" w:sz="0" w:space="0" w:color="auto"/>
          </w:divBdr>
        </w:div>
        <w:div w:id="785272427">
          <w:marLeft w:val="0"/>
          <w:marRight w:val="0"/>
          <w:marTop w:val="0"/>
          <w:marBottom w:val="0"/>
          <w:divBdr>
            <w:top w:val="none" w:sz="0" w:space="0" w:color="auto"/>
            <w:left w:val="none" w:sz="0" w:space="0" w:color="auto"/>
            <w:bottom w:val="none" w:sz="0" w:space="0" w:color="auto"/>
            <w:right w:val="none" w:sz="0" w:space="0" w:color="auto"/>
          </w:divBdr>
        </w:div>
        <w:div w:id="21252965">
          <w:marLeft w:val="0"/>
          <w:marRight w:val="0"/>
          <w:marTop w:val="0"/>
          <w:marBottom w:val="0"/>
          <w:divBdr>
            <w:top w:val="none" w:sz="0" w:space="0" w:color="auto"/>
            <w:left w:val="none" w:sz="0" w:space="0" w:color="auto"/>
            <w:bottom w:val="none" w:sz="0" w:space="0" w:color="auto"/>
            <w:right w:val="none" w:sz="0" w:space="0" w:color="auto"/>
          </w:divBdr>
        </w:div>
        <w:div w:id="1969316204">
          <w:marLeft w:val="0"/>
          <w:marRight w:val="0"/>
          <w:marTop w:val="0"/>
          <w:marBottom w:val="0"/>
          <w:divBdr>
            <w:top w:val="none" w:sz="0" w:space="0" w:color="auto"/>
            <w:left w:val="none" w:sz="0" w:space="0" w:color="auto"/>
            <w:bottom w:val="none" w:sz="0" w:space="0" w:color="auto"/>
            <w:right w:val="none" w:sz="0" w:space="0" w:color="auto"/>
          </w:divBdr>
        </w:div>
        <w:div w:id="11804778">
          <w:marLeft w:val="0"/>
          <w:marRight w:val="0"/>
          <w:marTop w:val="0"/>
          <w:marBottom w:val="0"/>
          <w:divBdr>
            <w:top w:val="none" w:sz="0" w:space="0" w:color="auto"/>
            <w:left w:val="none" w:sz="0" w:space="0" w:color="auto"/>
            <w:bottom w:val="none" w:sz="0" w:space="0" w:color="auto"/>
            <w:right w:val="none" w:sz="0" w:space="0" w:color="auto"/>
          </w:divBdr>
        </w:div>
        <w:div w:id="416291935">
          <w:marLeft w:val="0"/>
          <w:marRight w:val="0"/>
          <w:marTop w:val="0"/>
          <w:marBottom w:val="0"/>
          <w:divBdr>
            <w:top w:val="none" w:sz="0" w:space="0" w:color="auto"/>
            <w:left w:val="none" w:sz="0" w:space="0" w:color="auto"/>
            <w:bottom w:val="none" w:sz="0" w:space="0" w:color="auto"/>
            <w:right w:val="none" w:sz="0" w:space="0" w:color="auto"/>
          </w:divBdr>
        </w:div>
        <w:div w:id="1984045259">
          <w:marLeft w:val="0"/>
          <w:marRight w:val="0"/>
          <w:marTop w:val="0"/>
          <w:marBottom w:val="0"/>
          <w:divBdr>
            <w:top w:val="none" w:sz="0" w:space="0" w:color="auto"/>
            <w:left w:val="none" w:sz="0" w:space="0" w:color="auto"/>
            <w:bottom w:val="none" w:sz="0" w:space="0" w:color="auto"/>
            <w:right w:val="none" w:sz="0" w:space="0" w:color="auto"/>
          </w:divBdr>
        </w:div>
        <w:div w:id="243299758">
          <w:marLeft w:val="0"/>
          <w:marRight w:val="0"/>
          <w:marTop w:val="0"/>
          <w:marBottom w:val="0"/>
          <w:divBdr>
            <w:top w:val="none" w:sz="0" w:space="0" w:color="auto"/>
            <w:left w:val="none" w:sz="0" w:space="0" w:color="auto"/>
            <w:bottom w:val="none" w:sz="0" w:space="0" w:color="auto"/>
            <w:right w:val="none" w:sz="0" w:space="0" w:color="auto"/>
          </w:divBdr>
        </w:div>
        <w:div w:id="830295701">
          <w:marLeft w:val="0"/>
          <w:marRight w:val="0"/>
          <w:marTop w:val="0"/>
          <w:marBottom w:val="0"/>
          <w:divBdr>
            <w:top w:val="none" w:sz="0" w:space="0" w:color="auto"/>
            <w:left w:val="none" w:sz="0" w:space="0" w:color="auto"/>
            <w:bottom w:val="none" w:sz="0" w:space="0" w:color="auto"/>
            <w:right w:val="none" w:sz="0" w:space="0" w:color="auto"/>
          </w:divBdr>
        </w:div>
        <w:div w:id="1389567990">
          <w:marLeft w:val="0"/>
          <w:marRight w:val="0"/>
          <w:marTop w:val="0"/>
          <w:marBottom w:val="0"/>
          <w:divBdr>
            <w:top w:val="none" w:sz="0" w:space="0" w:color="auto"/>
            <w:left w:val="none" w:sz="0" w:space="0" w:color="auto"/>
            <w:bottom w:val="none" w:sz="0" w:space="0" w:color="auto"/>
            <w:right w:val="none" w:sz="0" w:space="0" w:color="auto"/>
          </w:divBdr>
        </w:div>
        <w:div w:id="1038555061">
          <w:marLeft w:val="0"/>
          <w:marRight w:val="0"/>
          <w:marTop w:val="0"/>
          <w:marBottom w:val="0"/>
          <w:divBdr>
            <w:top w:val="none" w:sz="0" w:space="0" w:color="auto"/>
            <w:left w:val="none" w:sz="0" w:space="0" w:color="auto"/>
            <w:bottom w:val="none" w:sz="0" w:space="0" w:color="auto"/>
            <w:right w:val="none" w:sz="0" w:space="0" w:color="auto"/>
          </w:divBdr>
        </w:div>
        <w:div w:id="260994881">
          <w:marLeft w:val="0"/>
          <w:marRight w:val="0"/>
          <w:marTop w:val="0"/>
          <w:marBottom w:val="0"/>
          <w:divBdr>
            <w:top w:val="none" w:sz="0" w:space="0" w:color="auto"/>
            <w:left w:val="none" w:sz="0" w:space="0" w:color="auto"/>
            <w:bottom w:val="none" w:sz="0" w:space="0" w:color="auto"/>
            <w:right w:val="none" w:sz="0" w:space="0" w:color="auto"/>
          </w:divBdr>
        </w:div>
        <w:div w:id="856231903">
          <w:marLeft w:val="0"/>
          <w:marRight w:val="0"/>
          <w:marTop w:val="0"/>
          <w:marBottom w:val="0"/>
          <w:divBdr>
            <w:top w:val="none" w:sz="0" w:space="0" w:color="auto"/>
            <w:left w:val="none" w:sz="0" w:space="0" w:color="auto"/>
            <w:bottom w:val="none" w:sz="0" w:space="0" w:color="auto"/>
            <w:right w:val="none" w:sz="0" w:space="0" w:color="auto"/>
          </w:divBdr>
        </w:div>
        <w:div w:id="2092113913">
          <w:marLeft w:val="0"/>
          <w:marRight w:val="0"/>
          <w:marTop w:val="0"/>
          <w:marBottom w:val="0"/>
          <w:divBdr>
            <w:top w:val="none" w:sz="0" w:space="0" w:color="auto"/>
            <w:left w:val="none" w:sz="0" w:space="0" w:color="auto"/>
            <w:bottom w:val="none" w:sz="0" w:space="0" w:color="auto"/>
            <w:right w:val="none" w:sz="0" w:space="0" w:color="auto"/>
          </w:divBdr>
        </w:div>
        <w:div w:id="542987714">
          <w:marLeft w:val="0"/>
          <w:marRight w:val="0"/>
          <w:marTop w:val="0"/>
          <w:marBottom w:val="0"/>
          <w:divBdr>
            <w:top w:val="none" w:sz="0" w:space="0" w:color="auto"/>
            <w:left w:val="none" w:sz="0" w:space="0" w:color="auto"/>
            <w:bottom w:val="none" w:sz="0" w:space="0" w:color="auto"/>
            <w:right w:val="none" w:sz="0" w:space="0" w:color="auto"/>
          </w:divBdr>
        </w:div>
        <w:div w:id="89784889">
          <w:marLeft w:val="0"/>
          <w:marRight w:val="0"/>
          <w:marTop w:val="0"/>
          <w:marBottom w:val="0"/>
          <w:divBdr>
            <w:top w:val="none" w:sz="0" w:space="0" w:color="auto"/>
            <w:left w:val="none" w:sz="0" w:space="0" w:color="auto"/>
            <w:bottom w:val="none" w:sz="0" w:space="0" w:color="auto"/>
            <w:right w:val="none" w:sz="0" w:space="0" w:color="auto"/>
          </w:divBdr>
        </w:div>
        <w:div w:id="1496846696">
          <w:marLeft w:val="0"/>
          <w:marRight w:val="0"/>
          <w:marTop w:val="0"/>
          <w:marBottom w:val="0"/>
          <w:divBdr>
            <w:top w:val="none" w:sz="0" w:space="0" w:color="auto"/>
            <w:left w:val="none" w:sz="0" w:space="0" w:color="auto"/>
            <w:bottom w:val="none" w:sz="0" w:space="0" w:color="auto"/>
            <w:right w:val="none" w:sz="0" w:space="0" w:color="auto"/>
          </w:divBdr>
        </w:div>
        <w:div w:id="1531794797">
          <w:marLeft w:val="0"/>
          <w:marRight w:val="0"/>
          <w:marTop w:val="0"/>
          <w:marBottom w:val="0"/>
          <w:divBdr>
            <w:top w:val="none" w:sz="0" w:space="0" w:color="auto"/>
            <w:left w:val="none" w:sz="0" w:space="0" w:color="auto"/>
            <w:bottom w:val="none" w:sz="0" w:space="0" w:color="auto"/>
            <w:right w:val="none" w:sz="0" w:space="0" w:color="auto"/>
          </w:divBdr>
        </w:div>
        <w:div w:id="1163861859">
          <w:marLeft w:val="0"/>
          <w:marRight w:val="0"/>
          <w:marTop w:val="0"/>
          <w:marBottom w:val="0"/>
          <w:divBdr>
            <w:top w:val="none" w:sz="0" w:space="0" w:color="auto"/>
            <w:left w:val="none" w:sz="0" w:space="0" w:color="auto"/>
            <w:bottom w:val="none" w:sz="0" w:space="0" w:color="auto"/>
            <w:right w:val="none" w:sz="0" w:space="0" w:color="auto"/>
          </w:divBdr>
        </w:div>
        <w:div w:id="759790205">
          <w:marLeft w:val="0"/>
          <w:marRight w:val="0"/>
          <w:marTop w:val="0"/>
          <w:marBottom w:val="0"/>
          <w:divBdr>
            <w:top w:val="none" w:sz="0" w:space="0" w:color="auto"/>
            <w:left w:val="none" w:sz="0" w:space="0" w:color="auto"/>
            <w:bottom w:val="none" w:sz="0" w:space="0" w:color="auto"/>
            <w:right w:val="none" w:sz="0" w:space="0" w:color="auto"/>
          </w:divBdr>
        </w:div>
        <w:div w:id="770005676">
          <w:marLeft w:val="0"/>
          <w:marRight w:val="0"/>
          <w:marTop w:val="0"/>
          <w:marBottom w:val="0"/>
          <w:divBdr>
            <w:top w:val="none" w:sz="0" w:space="0" w:color="auto"/>
            <w:left w:val="none" w:sz="0" w:space="0" w:color="auto"/>
            <w:bottom w:val="none" w:sz="0" w:space="0" w:color="auto"/>
            <w:right w:val="none" w:sz="0" w:space="0" w:color="auto"/>
          </w:divBdr>
        </w:div>
        <w:div w:id="433406599">
          <w:marLeft w:val="0"/>
          <w:marRight w:val="0"/>
          <w:marTop w:val="0"/>
          <w:marBottom w:val="0"/>
          <w:divBdr>
            <w:top w:val="none" w:sz="0" w:space="0" w:color="auto"/>
            <w:left w:val="none" w:sz="0" w:space="0" w:color="auto"/>
            <w:bottom w:val="none" w:sz="0" w:space="0" w:color="auto"/>
            <w:right w:val="none" w:sz="0" w:space="0" w:color="auto"/>
          </w:divBdr>
        </w:div>
        <w:div w:id="1134176760">
          <w:marLeft w:val="0"/>
          <w:marRight w:val="0"/>
          <w:marTop w:val="0"/>
          <w:marBottom w:val="0"/>
          <w:divBdr>
            <w:top w:val="none" w:sz="0" w:space="0" w:color="auto"/>
            <w:left w:val="none" w:sz="0" w:space="0" w:color="auto"/>
            <w:bottom w:val="none" w:sz="0" w:space="0" w:color="auto"/>
            <w:right w:val="none" w:sz="0" w:space="0" w:color="auto"/>
          </w:divBdr>
        </w:div>
        <w:div w:id="451245457">
          <w:marLeft w:val="0"/>
          <w:marRight w:val="0"/>
          <w:marTop w:val="0"/>
          <w:marBottom w:val="0"/>
          <w:divBdr>
            <w:top w:val="none" w:sz="0" w:space="0" w:color="auto"/>
            <w:left w:val="none" w:sz="0" w:space="0" w:color="auto"/>
            <w:bottom w:val="none" w:sz="0" w:space="0" w:color="auto"/>
            <w:right w:val="none" w:sz="0" w:space="0" w:color="auto"/>
          </w:divBdr>
        </w:div>
        <w:div w:id="1760103448">
          <w:marLeft w:val="0"/>
          <w:marRight w:val="0"/>
          <w:marTop w:val="0"/>
          <w:marBottom w:val="0"/>
          <w:divBdr>
            <w:top w:val="none" w:sz="0" w:space="0" w:color="auto"/>
            <w:left w:val="none" w:sz="0" w:space="0" w:color="auto"/>
            <w:bottom w:val="none" w:sz="0" w:space="0" w:color="auto"/>
            <w:right w:val="none" w:sz="0" w:space="0" w:color="auto"/>
          </w:divBdr>
        </w:div>
        <w:div w:id="53702327">
          <w:marLeft w:val="0"/>
          <w:marRight w:val="0"/>
          <w:marTop w:val="0"/>
          <w:marBottom w:val="0"/>
          <w:divBdr>
            <w:top w:val="none" w:sz="0" w:space="0" w:color="auto"/>
            <w:left w:val="none" w:sz="0" w:space="0" w:color="auto"/>
            <w:bottom w:val="none" w:sz="0" w:space="0" w:color="auto"/>
            <w:right w:val="none" w:sz="0" w:space="0" w:color="auto"/>
          </w:divBdr>
        </w:div>
        <w:div w:id="2044817936">
          <w:marLeft w:val="0"/>
          <w:marRight w:val="0"/>
          <w:marTop w:val="0"/>
          <w:marBottom w:val="0"/>
          <w:divBdr>
            <w:top w:val="none" w:sz="0" w:space="0" w:color="auto"/>
            <w:left w:val="none" w:sz="0" w:space="0" w:color="auto"/>
            <w:bottom w:val="none" w:sz="0" w:space="0" w:color="auto"/>
            <w:right w:val="none" w:sz="0" w:space="0" w:color="auto"/>
          </w:divBdr>
        </w:div>
        <w:div w:id="2102797097">
          <w:marLeft w:val="0"/>
          <w:marRight w:val="0"/>
          <w:marTop w:val="0"/>
          <w:marBottom w:val="0"/>
          <w:divBdr>
            <w:top w:val="none" w:sz="0" w:space="0" w:color="auto"/>
            <w:left w:val="none" w:sz="0" w:space="0" w:color="auto"/>
            <w:bottom w:val="none" w:sz="0" w:space="0" w:color="auto"/>
            <w:right w:val="none" w:sz="0" w:space="0" w:color="auto"/>
          </w:divBdr>
        </w:div>
        <w:div w:id="1794666325">
          <w:marLeft w:val="0"/>
          <w:marRight w:val="0"/>
          <w:marTop w:val="0"/>
          <w:marBottom w:val="0"/>
          <w:divBdr>
            <w:top w:val="none" w:sz="0" w:space="0" w:color="auto"/>
            <w:left w:val="none" w:sz="0" w:space="0" w:color="auto"/>
            <w:bottom w:val="none" w:sz="0" w:space="0" w:color="auto"/>
            <w:right w:val="none" w:sz="0" w:space="0" w:color="auto"/>
          </w:divBdr>
        </w:div>
        <w:div w:id="1174803663">
          <w:marLeft w:val="0"/>
          <w:marRight w:val="0"/>
          <w:marTop w:val="0"/>
          <w:marBottom w:val="0"/>
          <w:divBdr>
            <w:top w:val="none" w:sz="0" w:space="0" w:color="auto"/>
            <w:left w:val="none" w:sz="0" w:space="0" w:color="auto"/>
            <w:bottom w:val="none" w:sz="0" w:space="0" w:color="auto"/>
            <w:right w:val="none" w:sz="0" w:space="0" w:color="auto"/>
          </w:divBdr>
        </w:div>
        <w:div w:id="1629706017">
          <w:marLeft w:val="0"/>
          <w:marRight w:val="0"/>
          <w:marTop w:val="0"/>
          <w:marBottom w:val="0"/>
          <w:divBdr>
            <w:top w:val="none" w:sz="0" w:space="0" w:color="auto"/>
            <w:left w:val="none" w:sz="0" w:space="0" w:color="auto"/>
            <w:bottom w:val="none" w:sz="0" w:space="0" w:color="auto"/>
            <w:right w:val="none" w:sz="0" w:space="0" w:color="auto"/>
          </w:divBdr>
        </w:div>
        <w:div w:id="646209353">
          <w:marLeft w:val="0"/>
          <w:marRight w:val="0"/>
          <w:marTop w:val="0"/>
          <w:marBottom w:val="0"/>
          <w:divBdr>
            <w:top w:val="none" w:sz="0" w:space="0" w:color="auto"/>
            <w:left w:val="none" w:sz="0" w:space="0" w:color="auto"/>
            <w:bottom w:val="none" w:sz="0" w:space="0" w:color="auto"/>
            <w:right w:val="none" w:sz="0" w:space="0" w:color="auto"/>
          </w:divBdr>
        </w:div>
        <w:div w:id="272634717">
          <w:marLeft w:val="0"/>
          <w:marRight w:val="0"/>
          <w:marTop w:val="0"/>
          <w:marBottom w:val="0"/>
          <w:divBdr>
            <w:top w:val="none" w:sz="0" w:space="0" w:color="auto"/>
            <w:left w:val="none" w:sz="0" w:space="0" w:color="auto"/>
            <w:bottom w:val="none" w:sz="0" w:space="0" w:color="auto"/>
            <w:right w:val="none" w:sz="0" w:space="0" w:color="auto"/>
          </w:divBdr>
        </w:div>
        <w:div w:id="1776093065">
          <w:marLeft w:val="0"/>
          <w:marRight w:val="0"/>
          <w:marTop w:val="0"/>
          <w:marBottom w:val="0"/>
          <w:divBdr>
            <w:top w:val="none" w:sz="0" w:space="0" w:color="auto"/>
            <w:left w:val="none" w:sz="0" w:space="0" w:color="auto"/>
            <w:bottom w:val="none" w:sz="0" w:space="0" w:color="auto"/>
            <w:right w:val="none" w:sz="0" w:space="0" w:color="auto"/>
          </w:divBdr>
        </w:div>
        <w:div w:id="376662919">
          <w:marLeft w:val="0"/>
          <w:marRight w:val="0"/>
          <w:marTop w:val="0"/>
          <w:marBottom w:val="0"/>
          <w:divBdr>
            <w:top w:val="none" w:sz="0" w:space="0" w:color="auto"/>
            <w:left w:val="none" w:sz="0" w:space="0" w:color="auto"/>
            <w:bottom w:val="none" w:sz="0" w:space="0" w:color="auto"/>
            <w:right w:val="none" w:sz="0" w:space="0" w:color="auto"/>
          </w:divBdr>
        </w:div>
        <w:div w:id="792019107">
          <w:marLeft w:val="0"/>
          <w:marRight w:val="0"/>
          <w:marTop w:val="0"/>
          <w:marBottom w:val="0"/>
          <w:divBdr>
            <w:top w:val="none" w:sz="0" w:space="0" w:color="auto"/>
            <w:left w:val="none" w:sz="0" w:space="0" w:color="auto"/>
            <w:bottom w:val="none" w:sz="0" w:space="0" w:color="auto"/>
            <w:right w:val="none" w:sz="0" w:space="0" w:color="auto"/>
          </w:divBdr>
        </w:div>
        <w:div w:id="931280300">
          <w:marLeft w:val="0"/>
          <w:marRight w:val="0"/>
          <w:marTop w:val="0"/>
          <w:marBottom w:val="0"/>
          <w:divBdr>
            <w:top w:val="none" w:sz="0" w:space="0" w:color="auto"/>
            <w:left w:val="none" w:sz="0" w:space="0" w:color="auto"/>
            <w:bottom w:val="none" w:sz="0" w:space="0" w:color="auto"/>
            <w:right w:val="none" w:sz="0" w:space="0" w:color="auto"/>
          </w:divBdr>
        </w:div>
        <w:div w:id="335110811">
          <w:marLeft w:val="0"/>
          <w:marRight w:val="0"/>
          <w:marTop w:val="0"/>
          <w:marBottom w:val="0"/>
          <w:divBdr>
            <w:top w:val="none" w:sz="0" w:space="0" w:color="auto"/>
            <w:left w:val="none" w:sz="0" w:space="0" w:color="auto"/>
            <w:bottom w:val="none" w:sz="0" w:space="0" w:color="auto"/>
            <w:right w:val="none" w:sz="0" w:space="0" w:color="auto"/>
          </w:divBdr>
        </w:div>
        <w:div w:id="2044669295">
          <w:marLeft w:val="0"/>
          <w:marRight w:val="0"/>
          <w:marTop w:val="0"/>
          <w:marBottom w:val="0"/>
          <w:divBdr>
            <w:top w:val="none" w:sz="0" w:space="0" w:color="auto"/>
            <w:left w:val="none" w:sz="0" w:space="0" w:color="auto"/>
            <w:bottom w:val="none" w:sz="0" w:space="0" w:color="auto"/>
            <w:right w:val="none" w:sz="0" w:space="0" w:color="auto"/>
          </w:divBdr>
        </w:div>
        <w:div w:id="580144431">
          <w:marLeft w:val="0"/>
          <w:marRight w:val="0"/>
          <w:marTop w:val="0"/>
          <w:marBottom w:val="0"/>
          <w:divBdr>
            <w:top w:val="none" w:sz="0" w:space="0" w:color="auto"/>
            <w:left w:val="none" w:sz="0" w:space="0" w:color="auto"/>
            <w:bottom w:val="none" w:sz="0" w:space="0" w:color="auto"/>
            <w:right w:val="none" w:sz="0" w:space="0" w:color="auto"/>
          </w:divBdr>
        </w:div>
        <w:div w:id="488325245">
          <w:marLeft w:val="0"/>
          <w:marRight w:val="0"/>
          <w:marTop w:val="0"/>
          <w:marBottom w:val="0"/>
          <w:divBdr>
            <w:top w:val="none" w:sz="0" w:space="0" w:color="auto"/>
            <w:left w:val="none" w:sz="0" w:space="0" w:color="auto"/>
            <w:bottom w:val="none" w:sz="0" w:space="0" w:color="auto"/>
            <w:right w:val="none" w:sz="0" w:space="0" w:color="auto"/>
          </w:divBdr>
        </w:div>
        <w:div w:id="508326159">
          <w:marLeft w:val="0"/>
          <w:marRight w:val="0"/>
          <w:marTop w:val="0"/>
          <w:marBottom w:val="0"/>
          <w:divBdr>
            <w:top w:val="none" w:sz="0" w:space="0" w:color="auto"/>
            <w:left w:val="none" w:sz="0" w:space="0" w:color="auto"/>
            <w:bottom w:val="none" w:sz="0" w:space="0" w:color="auto"/>
            <w:right w:val="none" w:sz="0" w:space="0" w:color="auto"/>
          </w:divBdr>
        </w:div>
        <w:div w:id="2031376315">
          <w:marLeft w:val="0"/>
          <w:marRight w:val="0"/>
          <w:marTop w:val="0"/>
          <w:marBottom w:val="0"/>
          <w:divBdr>
            <w:top w:val="none" w:sz="0" w:space="0" w:color="auto"/>
            <w:left w:val="none" w:sz="0" w:space="0" w:color="auto"/>
            <w:bottom w:val="none" w:sz="0" w:space="0" w:color="auto"/>
            <w:right w:val="none" w:sz="0" w:space="0" w:color="auto"/>
          </w:divBdr>
        </w:div>
        <w:div w:id="926697139">
          <w:marLeft w:val="0"/>
          <w:marRight w:val="0"/>
          <w:marTop w:val="0"/>
          <w:marBottom w:val="0"/>
          <w:divBdr>
            <w:top w:val="none" w:sz="0" w:space="0" w:color="auto"/>
            <w:left w:val="none" w:sz="0" w:space="0" w:color="auto"/>
            <w:bottom w:val="none" w:sz="0" w:space="0" w:color="auto"/>
            <w:right w:val="none" w:sz="0" w:space="0" w:color="auto"/>
          </w:divBdr>
        </w:div>
      </w:divsChild>
    </w:div>
    <w:div w:id="1616597718">
      <w:bodyDiv w:val="1"/>
      <w:marLeft w:val="0"/>
      <w:marRight w:val="0"/>
      <w:marTop w:val="0"/>
      <w:marBottom w:val="0"/>
      <w:divBdr>
        <w:top w:val="none" w:sz="0" w:space="0" w:color="auto"/>
        <w:left w:val="none" w:sz="0" w:space="0" w:color="auto"/>
        <w:bottom w:val="none" w:sz="0" w:space="0" w:color="auto"/>
        <w:right w:val="none" w:sz="0" w:space="0" w:color="auto"/>
      </w:divBdr>
    </w:div>
    <w:div w:id="1788545646">
      <w:bodyDiv w:val="1"/>
      <w:marLeft w:val="0"/>
      <w:marRight w:val="0"/>
      <w:marTop w:val="0"/>
      <w:marBottom w:val="0"/>
      <w:divBdr>
        <w:top w:val="none" w:sz="0" w:space="0" w:color="auto"/>
        <w:left w:val="none" w:sz="0" w:space="0" w:color="auto"/>
        <w:bottom w:val="none" w:sz="0" w:space="0" w:color="auto"/>
        <w:right w:val="none" w:sz="0" w:space="0" w:color="auto"/>
      </w:divBdr>
      <w:divsChild>
        <w:div w:id="1421293893">
          <w:marLeft w:val="0"/>
          <w:marRight w:val="0"/>
          <w:marTop w:val="0"/>
          <w:marBottom w:val="0"/>
          <w:divBdr>
            <w:top w:val="none" w:sz="0" w:space="0" w:color="auto"/>
            <w:left w:val="none" w:sz="0" w:space="0" w:color="auto"/>
            <w:bottom w:val="none" w:sz="0" w:space="0" w:color="auto"/>
            <w:right w:val="none" w:sz="0" w:space="0" w:color="auto"/>
          </w:divBdr>
        </w:div>
        <w:div w:id="711880069">
          <w:marLeft w:val="0"/>
          <w:marRight w:val="0"/>
          <w:marTop w:val="0"/>
          <w:marBottom w:val="0"/>
          <w:divBdr>
            <w:top w:val="none" w:sz="0" w:space="0" w:color="auto"/>
            <w:left w:val="none" w:sz="0" w:space="0" w:color="auto"/>
            <w:bottom w:val="none" w:sz="0" w:space="0" w:color="auto"/>
            <w:right w:val="none" w:sz="0" w:space="0" w:color="auto"/>
          </w:divBdr>
        </w:div>
        <w:div w:id="847599181">
          <w:marLeft w:val="0"/>
          <w:marRight w:val="0"/>
          <w:marTop w:val="0"/>
          <w:marBottom w:val="0"/>
          <w:divBdr>
            <w:top w:val="none" w:sz="0" w:space="0" w:color="auto"/>
            <w:left w:val="none" w:sz="0" w:space="0" w:color="auto"/>
            <w:bottom w:val="none" w:sz="0" w:space="0" w:color="auto"/>
            <w:right w:val="none" w:sz="0" w:space="0" w:color="auto"/>
          </w:divBdr>
        </w:div>
        <w:div w:id="1774595701">
          <w:marLeft w:val="0"/>
          <w:marRight w:val="0"/>
          <w:marTop w:val="0"/>
          <w:marBottom w:val="0"/>
          <w:divBdr>
            <w:top w:val="none" w:sz="0" w:space="0" w:color="auto"/>
            <w:left w:val="none" w:sz="0" w:space="0" w:color="auto"/>
            <w:bottom w:val="none" w:sz="0" w:space="0" w:color="auto"/>
            <w:right w:val="none" w:sz="0" w:space="0" w:color="auto"/>
          </w:divBdr>
        </w:div>
        <w:div w:id="1326856826">
          <w:marLeft w:val="0"/>
          <w:marRight w:val="0"/>
          <w:marTop w:val="0"/>
          <w:marBottom w:val="0"/>
          <w:divBdr>
            <w:top w:val="none" w:sz="0" w:space="0" w:color="auto"/>
            <w:left w:val="none" w:sz="0" w:space="0" w:color="auto"/>
            <w:bottom w:val="none" w:sz="0" w:space="0" w:color="auto"/>
            <w:right w:val="none" w:sz="0" w:space="0" w:color="auto"/>
          </w:divBdr>
        </w:div>
        <w:div w:id="2095280620">
          <w:marLeft w:val="0"/>
          <w:marRight w:val="0"/>
          <w:marTop w:val="0"/>
          <w:marBottom w:val="0"/>
          <w:divBdr>
            <w:top w:val="none" w:sz="0" w:space="0" w:color="auto"/>
            <w:left w:val="none" w:sz="0" w:space="0" w:color="auto"/>
            <w:bottom w:val="none" w:sz="0" w:space="0" w:color="auto"/>
            <w:right w:val="none" w:sz="0" w:space="0" w:color="auto"/>
          </w:divBdr>
        </w:div>
        <w:div w:id="583035293">
          <w:marLeft w:val="0"/>
          <w:marRight w:val="0"/>
          <w:marTop w:val="0"/>
          <w:marBottom w:val="0"/>
          <w:divBdr>
            <w:top w:val="none" w:sz="0" w:space="0" w:color="auto"/>
            <w:left w:val="none" w:sz="0" w:space="0" w:color="auto"/>
            <w:bottom w:val="none" w:sz="0" w:space="0" w:color="auto"/>
            <w:right w:val="none" w:sz="0" w:space="0" w:color="auto"/>
          </w:divBdr>
        </w:div>
        <w:div w:id="1193693856">
          <w:marLeft w:val="0"/>
          <w:marRight w:val="0"/>
          <w:marTop w:val="0"/>
          <w:marBottom w:val="0"/>
          <w:divBdr>
            <w:top w:val="none" w:sz="0" w:space="0" w:color="auto"/>
            <w:left w:val="none" w:sz="0" w:space="0" w:color="auto"/>
            <w:bottom w:val="none" w:sz="0" w:space="0" w:color="auto"/>
            <w:right w:val="none" w:sz="0" w:space="0" w:color="auto"/>
          </w:divBdr>
        </w:div>
        <w:div w:id="1743335129">
          <w:marLeft w:val="0"/>
          <w:marRight w:val="0"/>
          <w:marTop w:val="0"/>
          <w:marBottom w:val="0"/>
          <w:divBdr>
            <w:top w:val="none" w:sz="0" w:space="0" w:color="auto"/>
            <w:left w:val="none" w:sz="0" w:space="0" w:color="auto"/>
            <w:bottom w:val="none" w:sz="0" w:space="0" w:color="auto"/>
            <w:right w:val="none" w:sz="0" w:space="0" w:color="auto"/>
          </w:divBdr>
        </w:div>
        <w:div w:id="1515530901">
          <w:marLeft w:val="0"/>
          <w:marRight w:val="0"/>
          <w:marTop w:val="0"/>
          <w:marBottom w:val="0"/>
          <w:divBdr>
            <w:top w:val="none" w:sz="0" w:space="0" w:color="auto"/>
            <w:left w:val="none" w:sz="0" w:space="0" w:color="auto"/>
            <w:bottom w:val="none" w:sz="0" w:space="0" w:color="auto"/>
            <w:right w:val="none" w:sz="0" w:space="0" w:color="auto"/>
          </w:divBdr>
        </w:div>
        <w:div w:id="574172529">
          <w:marLeft w:val="0"/>
          <w:marRight w:val="0"/>
          <w:marTop w:val="0"/>
          <w:marBottom w:val="0"/>
          <w:divBdr>
            <w:top w:val="none" w:sz="0" w:space="0" w:color="auto"/>
            <w:left w:val="none" w:sz="0" w:space="0" w:color="auto"/>
            <w:bottom w:val="none" w:sz="0" w:space="0" w:color="auto"/>
            <w:right w:val="none" w:sz="0" w:space="0" w:color="auto"/>
          </w:divBdr>
        </w:div>
        <w:div w:id="1352802076">
          <w:marLeft w:val="0"/>
          <w:marRight w:val="0"/>
          <w:marTop w:val="0"/>
          <w:marBottom w:val="0"/>
          <w:divBdr>
            <w:top w:val="none" w:sz="0" w:space="0" w:color="auto"/>
            <w:left w:val="none" w:sz="0" w:space="0" w:color="auto"/>
            <w:bottom w:val="none" w:sz="0" w:space="0" w:color="auto"/>
            <w:right w:val="none" w:sz="0" w:space="0" w:color="auto"/>
          </w:divBdr>
        </w:div>
        <w:div w:id="246309014">
          <w:marLeft w:val="0"/>
          <w:marRight w:val="0"/>
          <w:marTop w:val="0"/>
          <w:marBottom w:val="0"/>
          <w:divBdr>
            <w:top w:val="none" w:sz="0" w:space="0" w:color="auto"/>
            <w:left w:val="none" w:sz="0" w:space="0" w:color="auto"/>
            <w:bottom w:val="none" w:sz="0" w:space="0" w:color="auto"/>
            <w:right w:val="none" w:sz="0" w:space="0" w:color="auto"/>
          </w:divBdr>
        </w:div>
        <w:div w:id="295380275">
          <w:marLeft w:val="0"/>
          <w:marRight w:val="0"/>
          <w:marTop w:val="0"/>
          <w:marBottom w:val="0"/>
          <w:divBdr>
            <w:top w:val="none" w:sz="0" w:space="0" w:color="auto"/>
            <w:left w:val="none" w:sz="0" w:space="0" w:color="auto"/>
            <w:bottom w:val="none" w:sz="0" w:space="0" w:color="auto"/>
            <w:right w:val="none" w:sz="0" w:space="0" w:color="auto"/>
          </w:divBdr>
        </w:div>
        <w:div w:id="731318365">
          <w:marLeft w:val="0"/>
          <w:marRight w:val="0"/>
          <w:marTop w:val="0"/>
          <w:marBottom w:val="0"/>
          <w:divBdr>
            <w:top w:val="none" w:sz="0" w:space="0" w:color="auto"/>
            <w:left w:val="none" w:sz="0" w:space="0" w:color="auto"/>
            <w:bottom w:val="none" w:sz="0" w:space="0" w:color="auto"/>
            <w:right w:val="none" w:sz="0" w:space="0" w:color="auto"/>
          </w:divBdr>
        </w:div>
        <w:div w:id="1790591600">
          <w:marLeft w:val="0"/>
          <w:marRight w:val="0"/>
          <w:marTop w:val="0"/>
          <w:marBottom w:val="0"/>
          <w:divBdr>
            <w:top w:val="none" w:sz="0" w:space="0" w:color="auto"/>
            <w:left w:val="none" w:sz="0" w:space="0" w:color="auto"/>
            <w:bottom w:val="none" w:sz="0" w:space="0" w:color="auto"/>
            <w:right w:val="none" w:sz="0" w:space="0" w:color="auto"/>
          </w:divBdr>
        </w:div>
        <w:div w:id="1902784878">
          <w:marLeft w:val="0"/>
          <w:marRight w:val="0"/>
          <w:marTop w:val="0"/>
          <w:marBottom w:val="0"/>
          <w:divBdr>
            <w:top w:val="none" w:sz="0" w:space="0" w:color="auto"/>
            <w:left w:val="none" w:sz="0" w:space="0" w:color="auto"/>
            <w:bottom w:val="none" w:sz="0" w:space="0" w:color="auto"/>
            <w:right w:val="none" w:sz="0" w:space="0" w:color="auto"/>
          </w:divBdr>
        </w:div>
        <w:div w:id="1453019195">
          <w:marLeft w:val="0"/>
          <w:marRight w:val="0"/>
          <w:marTop w:val="0"/>
          <w:marBottom w:val="0"/>
          <w:divBdr>
            <w:top w:val="none" w:sz="0" w:space="0" w:color="auto"/>
            <w:left w:val="none" w:sz="0" w:space="0" w:color="auto"/>
            <w:bottom w:val="none" w:sz="0" w:space="0" w:color="auto"/>
            <w:right w:val="none" w:sz="0" w:space="0" w:color="auto"/>
          </w:divBdr>
        </w:div>
        <w:div w:id="2021857235">
          <w:marLeft w:val="0"/>
          <w:marRight w:val="0"/>
          <w:marTop w:val="0"/>
          <w:marBottom w:val="0"/>
          <w:divBdr>
            <w:top w:val="none" w:sz="0" w:space="0" w:color="auto"/>
            <w:left w:val="none" w:sz="0" w:space="0" w:color="auto"/>
            <w:bottom w:val="none" w:sz="0" w:space="0" w:color="auto"/>
            <w:right w:val="none" w:sz="0" w:space="0" w:color="auto"/>
          </w:divBdr>
        </w:div>
        <w:div w:id="383528362">
          <w:marLeft w:val="0"/>
          <w:marRight w:val="0"/>
          <w:marTop w:val="0"/>
          <w:marBottom w:val="0"/>
          <w:divBdr>
            <w:top w:val="none" w:sz="0" w:space="0" w:color="auto"/>
            <w:left w:val="none" w:sz="0" w:space="0" w:color="auto"/>
            <w:bottom w:val="none" w:sz="0" w:space="0" w:color="auto"/>
            <w:right w:val="none" w:sz="0" w:space="0" w:color="auto"/>
          </w:divBdr>
        </w:div>
        <w:div w:id="1888950543">
          <w:marLeft w:val="0"/>
          <w:marRight w:val="0"/>
          <w:marTop w:val="0"/>
          <w:marBottom w:val="0"/>
          <w:divBdr>
            <w:top w:val="none" w:sz="0" w:space="0" w:color="auto"/>
            <w:left w:val="none" w:sz="0" w:space="0" w:color="auto"/>
            <w:bottom w:val="none" w:sz="0" w:space="0" w:color="auto"/>
            <w:right w:val="none" w:sz="0" w:space="0" w:color="auto"/>
          </w:divBdr>
        </w:div>
        <w:div w:id="1820884760">
          <w:marLeft w:val="0"/>
          <w:marRight w:val="0"/>
          <w:marTop w:val="0"/>
          <w:marBottom w:val="0"/>
          <w:divBdr>
            <w:top w:val="none" w:sz="0" w:space="0" w:color="auto"/>
            <w:left w:val="none" w:sz="0" w:space="0" w:color="auto"/>
            <w:bottom w:val="none" w:sz="0" w:space="0" w:color="auto"/>
            <w:right w:val="none" w:sz="0" w:space="0" w:color="auto"/>
          </w:divBdr>
        </w:div>
        <w:div w:id="1578789134">
          <w:marLeft w:val="0"/>
          <w:marRight w:val="0"/>
          <w:marTop w:val="0"/>
          <w:marBottom w:val="0"/>
          <w:divBdr>
            <w:top w:val="none" w:sz="0" w:space="0" w:color="auto"/>
            <w:left w:val="none" w:sz="0" w:space="0" w:color="auto"/>
            <w:bottom w:val="none" w:sz="0" w:space="0" w:color="auto"/>
            <w:right w:val="none" w:sz="0" w:space="0" w:color="auto"/>
          </w:divBdr>
        </w:div>
        <w:div w:id="1769159403">
          <w:marLeft w:val="0"/>
          <w:marRight w:val="0"/>
          <w:marTop w:val="0"/>
          <w:marBottom w:val="0"/>
          <w:divBdr>
            <w:top w:val="none" w:sz="0" w:space="0" w:color="auto"/>
            <w:left w:val="none" w:sz="0" w:space="0" w:color="auto"/>
            <w:bottom w:val="none" w:sz="0" w:space="0" w:color="auto"/>
            <w:right w:val="none" w:sz="0" w:space="0" w:color="auto"/>
          </w:divBdr>
        </w:div>
        <w:div w:id="1454983441">
          <w:marLeft w:val="0"/>
          <w:marRight w:val="0"/>
          <w:marTop w:val="0"/>
          <w:marBottom w:val="0"/>
          <w:divBdr>
            <w:top w:val="none" w:sz="0" w:space="0" w:color="auto"/>
            <w:left w:val="none" w:sz="0" w:space="0" w:color="auto"/>
            <w:bottom w:val="none" w:sz="0" w:space="0" w:color="auto"/>
            <w:right w:val="none" w:sz="0" w:space="0" w:color="auto"/>
          </w:divBdr>
        </w:div>
        <w:div w:id="476605331">
          <w:marLeft w:val="0"/>
          <w:marRight w:val="0"/>
          <w:marTop w:val="0"/>
          <w:marBottom w:val="0"/>
          <w:divBdr>
            <w:top w:val="none" w:sz="0" w:space="0" w:color="auto"/>
            <w:left w:val="none" w:sz="0" w:space="0" w:color="auto"/>
            <w:bottom w:val="none" w:sz="0" w:space="0" w:color="auto"/>
            <w:right w:val="none" w:sz="0" w:space="0" w:color="auto"/>
          </w:divBdr>
        </w:div>
        <w:div w:id="253244396">
          <w:marLeft w:val="0"/>
          <w:marRight w:val="0"/>
          <w:marTop w:val="0"/>
          <w:marBottom w:val="0"/>
          <w:divBdr>
            <w:top w:val="none" w:sz="0" w:space="0" w:color="auto"/>
            <w:left w:val="none" w:sz="0" w:space="0" w:color="auto"/>
            <w:bottom w:val="none" w:sz="0" w:space="0" w:color="auto"/>
            <w:right w:val="none" w:sz="0" w:space="0" w:color="auto"/>
          </w:divBdr>
        </w:div>
        <w:div w:id="1963924359">
          <w:marLeft w:val="0"/>
          <w:marRight w:val="0"/>
          <w:marTop w:val="0"/>
          <w:marBottom w:val="0"/>
          <w:divBdr>
            <w:top w:val="none" w:sz="0" w:space="0" w:color="auto"/>
            <w:left w:val="none" w:sz="0" w:space="0" w:color="auto"/>
            <w:bottom w:val="none" w:sz="0" w:space="0" w:color="auto"/>
            <w:right w:val="none" w:sz="0" w:space="0" w:color="auto"/>
          </w:divBdr>
        </w:div>
        <w:div w:id="583953882">
          <w:marLeft w:val="0"/>
          <w:marRight w:val="0"/>
          <w:marTop w:val="0"/>
          <w:marBottom w:val="0"/>
          <w:divBdr>
            <w:top w:val="none" w:sz="0" w:space="0" w:color="auto"/>
            <w:left w:val="none" w:sz="0" w:space="0" w:color="auto"/>
            <w:bottom w:val="none" w:sz="0" w:space="0" w:color="auto"/>
            <w:right w:val="none" w:sz="0" w:space="0" w:color="auto"/>
          </w:divBdr>
        </w:div>
        <w:div w:id="1680235859">
          <w:marLeft w:val="0"/>
          <w:marRight w:val="0"/>
          <w:marTop w:val="0"/>
          <w:marBottom w:val="0"/>
          <w:divBdr>
            <w:top w:val="none" w:sz="0" w:space="0" w:color="auto"/>
            <w:left w:val="none" w:sz="0" w:space="0" w:color="auto"/>
            <w:bottom w:val="none" w:sz="0" w:space="0" w:color="auto"/>
            <w:right w:val="none" w:sz="0" w:space="0" w:color="auto"/>
          </w:divBdr>
        </w:div>
        <w:div w:id="1263685178">
          <w:marLeft w:val="0"/>
          <w:marRight w:val="0"/>
          <w:marTop w:val="0"/>
          <w:marBottom w:val="0"/>
          <w:divBdr>
            <w:top w:val="none" w:sz="0" w:space="0" w:color="auto"/>
            <w:left w:val="none" w:sz="0" w:space="0" w:color="auto"/>
            <w:bottom w:val="none" w:sz="0" w:space="0" w:color="auto"/>
            <w:right w:val="none" w:sz="0" w:space="0" w:color="auto"/>
          </w:divBdr>
        </w:div>
        <w:div w:id="407846412">
          <w:marLeft w:val="0"/>
          <w:marRight w:val="0"/>
          <w:marTop w:val="0"/>
          <w:marBottom w:val="0"/>
          <w:divBdr>
            <w:top w:val="none" w:sz="0" w:space="0" w:color="auto"/>
            <w:left w:val="none" w:sz="0" w:space="0" w:color="auto"/>
            <w:bottom w:val="none" w:sz="0" w:space="0" w:color="auto"/>
            <w:right w:val="none" w:sz="0" w:space="0" w:color="auto"/>
          </w:divBdr>
        </w:div>
        <w:div w:id="2012415986">
          <w:marLeft w:val="0"/>
          <w:marRight w:val="0"/>
          <w:marTop w:val="0"/>
          <w:marBottom w:val="0"/>
          <w:divBdr>
            <w:top w:val="none" w:sz="0" w:space="0" w:color="auto"/>
            <w:left w:val="none" w:sz="0" w:space="0" w:color="auto"/>
            <w:bottom w:val="none" w:sz="0" w:space="0" w:color="auto"/>
            <w:right w:val="none" w:sz="0" w:space="0" w:color="auto"/>
          </w:divBdr>
        </w:div>
        <w:div w:id="1314678981">
          <w:marLeft w:val="0"/>
          <w:marRight w:val="0"/>
          <w:marTop w:val="0"/>
          <w:marBottom w:val="0"/>
          <w:divBdr>
            <w:top w:val="none" w:sz="0" w:space="0" w:color="auto"/>
            <w:left w:val="none" w:sz="0" w:space="0" w:color="auto"/>
            <w:bottom w:val="none" w:sz="0" w:space="0" w:color="auto"/>
            <w:right w:val="none" w:sz="0" w:space="0" w:color="auto"/>
          </w:divBdr>
        </w:div>
        <w:div w:id="2005353407">
          <w:marLeft w:val="0"/>
          <w:marRight w:val="0"/>
          <w:marTop w:val="0"/>
          <w:marBottom w:val="0"/>
          <w:divBdr>
            <w:top w:val="none" w:sz="0" w:space="0" w:color="auto"/>
            <w:left w:val="none" w:sz="0" w:space="0" w:color="auto"/>
            <w:bottom w:val="none" w:sz="0" w:space="0" w:color="auto"/>
            <w:right w:val="none" w:sz="0" w:space="0" w:color="auto"/>
          </w:divBdr>
        </w:div>
        <w:div w:id="427583343">
          <w:marLeft w:val="0"/>
          <w:marRight w:val="0"/>
          <w:marTop w:val="0"/>
          <w:marBottom w:val="0"/>
          <w:divBdr>
            <w:top w:val="none" w:sz="0" w:space="0" w:color="auto"/>
            <w:left w:val="none" w:sz="0" w:space="0" w:color="auto"/>
            <w:bottom w:val="none" w:sz="0" w:space="0" w:color="auto"/>
            <w:right w:val="none" w:sz="0" w:space="0" w:color="auto"/>
          </w:divBdr>
        </w:div>
        <w:div w:id="688726306">
          <w:marLeft w:val="0"/>
          <w:marRight w:val="0"/>
          <w:marTop w:val="0"/>
          <w:marBottom w:val="0"/>
          <w:divBdr>
            <w:top w:val="none" w:sz="0" w:space="0" w:color="auto"/>
            <w:left w:val="none" w:sz="0" w:space="0" w:color="auto"/>
            <w:bottom w:val="none" w:sz="0" w:space="0" w:color="auto"/>
            <w:right w:val="none" w:sz="0" w:space="0" w:color="auto"/>
          </w:divBdr>
        </w:div>
        <w:div w:id="927811809">
          <w:marLeft w:val="0"/>
          <w:marRight w:val="0"/>
          <w:marTop w:val="0"/>
          <w:marBottom w:val="0"/>
          <w:divBdr>
            <w:top w:val="none" w:sz="0" w:space="0" w:color="auto"/>
            <w:left w:val="none" w:sz="0" w:space="0" w:color="auto"/>
            <w:bottom w:val="none" w:sz="0" w:space="0" w:color="auto"/>
            <w:right w:val="none" w:sz="0" w:space="0" w:color="auto"/>
          </w:divBdr>
        </w:div>
        <w:div w:id="1845707411">
          <w:marLeft w:val="0"/>
          <w:marRight w:val="0"/>
          <w:marTop w:val="0"/>
          <w:marBottom w:val="0"/>
          <w:divBdr>
            <w:top w:val="none" w:sz="0" w:space="0" w:color="auto"/>
            <w:left w:val="none" w:sz="0" w:space="0" w:color="auto"/>
            <w:bottom w:val="none" w:sz="0" w:space="0" w:color="auto"/>
            <w:right w:val="none" w:sz="0" w:space="0" w:color="auto"/>
          </w:divBdr>
        </w:div>
        <w:div w:id="660504383">
          <w:marLeft w:val="0"/>
          <w:marRight w:val="0"/>
          <w:marTop w:val="0"/>
          <w:marBottom w:val="0"/>
          <w:divBdr>
            <w:top w:val="none" w:sz="0" w:space="0" w:color="auto"/>
            <w:left w:val="none" w:sz="0" w:space="0" w:color="auto"/>
            <w:bottom w:val="none" w:sz="0" w:space="0" w:color="auto"/>
            <w:right w:val="none" w:sz="0" w:space="0" w:color="auto"/>
          </w:divBdr>
        </w:div>
        <w:div w:id="855118511">
          <w:marLeft w:val="0"/>
          <w:marRight w:val="0"/>
          <w:marTop w:val="0"/>
          <w:marBottom w:val="0"/>
          <w:divBdr>
            <w:top w:val="none" w:sz="0" w:space="0" w:color="auto"/>
            <w:left w:val="none" w:sz="0" w:space="0" w:color="auto"/>
            <w:bottom w:val="none" w:sz="0" w:space="0" w:color="auto"/>
            <w:right w:val="none" w:sz="0" w:space="0" w:color="auto"/>
          </w:divBdr>
        </w:div>
        <w:div w:id="1611353813">
          <w:marLeft w:val="0"/>
          <w:marRight w:val="0"/>
          <w:marTop w:val="0"/>
          <w:marBottom w:val="0"/>
          <w:divBdr>
            <w:top w:val="none" w:sz="0" w:space="0" w:color="auto"/>
            <w:left w:val="none" w:sz="0" w:space="0" w:color="auto"/>
            <w:bottom w:val="none" w:sz="0" w:space="0" w:color="auto"/>
            <w:right w:val="none" w:sz="0" w:space="0" w:color="auto"/>
          </w:divBdr>
        </w:div>
        <w:div w:id="1802722803">
          <w:marLeft w:val="0"/>
          <w:marRight w:val="0"/>
          <w:marTop w:val="0"/>
          <w:marBottom w:val="0"/>
          <w:divBdr>
            <w:top w:val="none" w:sz="0" w:space="0" w:color="auto"/>
            <w:left w:val="none" w:sz="0" w:space="0" w:color="auto"/>
            <w:bottom w:val="none" w:sz="0" w:space="0" w:color="auto"/>
            <w:right w:val="none" w:sz="0" w:space="0" w:color="auto"/>
          </w:divBdr>
        </w:div>
        <w:div w:id="1623461246">
          <w:marLeft w:val="0"/>
          <w:marRight w:val="0"/>
          <w:marTop w:val="0"/>
          <w:marBottom w:val="0"/>
          <w:divBdr>
            <w:top w:val="none" w:sz="0" w:space="0" w:color="auto"/>
            <w:left w:val="none" w:sz="0" w:space="0" w:color="auto"/>
            <w:bottom w:val="none" w:sz="0" w:space="0" w:color="auto"/>
            <w:right w:val="none" w:sz="0" w:space="0" w:color="auto"/>
          </w:divBdr>
        </w:div>
        <w:div w:id="490953957">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929705118">
          <w:marLeft w:val="0"/>
          <w:marRight w:val="0"/>
          <w:marTop w:val="0"/>
          <w:marBottom w:val="0"/>
          <w:divBdr>
            <w:top w:val="none" w:sz="0" w:space="0" w:color="auto"/>
            <w:left w:val="none" w:sz="0" w:space="0" w:color="auto"/>
            <w:bottom w:val="none" w:sz="0" w:space="0" w:color="auto"/>
            <w:right w:val="none" w:sz="0" w:space="0" w:color="auto"/>
          </w:divBdr>
        </w:div>
        <w:div w:id="1214074506">
          <w:marLeft w:val="0"/>
          <w:marRight w:val="0"/>
          <w:marTop w:val="0"/>
          <w:marBottom w:val="0"/>
          <w:divBdr>
            <w:top w:val="none" w:sz="0" w:space="0" w:color="auto"/>
            <w:left w:val="none" w:sz="0" w:space="0" w:color="auto"/>
            <w:bottom w:val="none" w:sz="0" w:space="0" w:color="auto"/>
            <w:right w:val="none" w:sz="0" w:space="0" w:color="auto"/>
          </w:divBdr>
        </w:div>
        <w:div w:id="310257028">
          <w:marLeft w:val="0"/>
          <w:marRight w:val="0"/>
          <w:marTop w:val="0"/>
          <w:marBottom w:val="0"/>
          <w:divBdr>
            <w:top w:val="none" w:sz="0" w:space="0" w:color="auto"/>
            <w:left w:val="none" w:sz="0" w:space="0" w:color="auto"/>
            <w:bottom w:val="none" w:sz="0" w:space="0" w:color="auto"/>
            <w:right w:val="none" w:sz="0" w:space="0" w:color="auto"/>
          </w:divBdr>
        </w:div>
        <w:div w:id="1081610007">
          <w:marLeft w:val="0"/>
          <w:marRight w:val="0"/>
          <w:marTop w:val="0"/>
          <w:marBottom w:val="0"/>
          <w:divBdr>
            <w:top w:val="none" w:sz="0" w:space="0" w:color="auto"/>
            <w:left w:val="none" w:sz="0" w:space="0" w:color="auto"/>
            <w:bottom w:val="none" w:sz="0" w:space="0" w:color="auto"/>
            <w:right w:val="none" w:sz="0" w:space="0" w:color="auto"/>
          </w:divBdr>
        </w:div>
        <w:div w:id="23486518">
          <w:marLeft w:val="0"/>
          <w:marRight w:val="0"/>
          <w:marTop w:val="0"/>
          <w:marBottom w:val="0"/>
          <w:divBdr>
            <w:top w:val="none" w:sz="0" w:space="0" w:color="auto"/>
            <w:left w:val="none" w:sz="0" w:space="0" w:color="auto"/>
            <w:bottom w:val="none" w:sz="0" w:space="0" w:color="auto"/>
            <w:right w:val="none" w:sz="0" w:space="0" w:color="auto"/>
          </w:divBdr>
        </w:div>
        <w:div w:id="191306565">
          <w:marLeft w:val="0"/>
          <w:marRight w:val="0"/>
          <w:marTop w:val="0"/>
          <w:marBottom w:val="0"/>
          <w:divBdr>
            <w:top w:val="none" w:sz="0" w:space="0" w:color="auto"/>
            <w:left w:val="none" w:sz="0" w:space="0" w:color="auto"/>
            <w:bottom w:val="none" w:sz="0" w:space="0" w:color="auto"/>
            <w:right w:val="none" w:sz="0" w:space="0" w:color="auto"/>
          </w:divBdr>
        </w:div>
        <w:div w:id="1065488210">
          <w:marLeft w:val="0"/>
          <w:marRight w:val="0"/>
          <w:marTop w:val="0"/>
          <w:marBottom w:val="0"/>
          <w:divBdr>
            <w:top w:val="none" w:sz="0" w:space="0" w:color="auto"/>
            <w:left w:val="none" w:sz="0" w:space="0" w:color="auto"/>
            <w:bottom w:val="none" w:sz="0" w:space="0" w:color="auto"/>
            <w:right w:val="none" w:sz="0" w:space="0" w:color="auto"/>
          </w:divBdr>
        </w:div>
        <w:div w:id="1220215440">
          <w:marLeft w:val="0"/>
          <w:marRight w:val="0"/>
          <w:marTop w:val="0"/>
          <w:marBottom w:val="0"/>
          <w:divBdr>
            <w:top w:val="none" w:sz="0" w:space="0" w:color="auto"/>
            <w:left w:val="none" w:sz="0" w:space="0" w:color="auto"/>
            <w:bottom w:val="none" w:sz="0" w:space="0" w:color="auto"/>
            <w:right w:val="none" w:sz="0" w:space="0" w:color="auto"/>
          </w:divBdr>
        </w:div>
        <w:div w:id="1637181267">
          <w:marLeft w:val="0"/>
          <w:marRight w:val="0"/>
          <w:marTop w:val="0"/>
          <w:marBottom w:val="0"/>
          <w:divBdr>
            <w:top w:val="none" w:sz="0" w:space="0" w:color="auto"/>
            <w:left w:val="none" w:sz="0" w:space="0" w:color="auto"/>
            <w:bottom w:val="none" w:sz="0" w:space="0" w:color="auto"/>
            <w:right w:val="none" w:sz="0" w:space="0" w:color="auto"/>
          </w:divBdr>
        </w:div>
        <w:div w:id="163522275">
          <w:marLeft w:val="0"/>
          <w:marRight w:val="0"/>
          <w:marTop w:val="0"/>
          <w:marBottom w:val="0"/>
          <w:divBdr>
            <w:top w:val="none" w:sz="0" w:space="0" w:color="auto"/>
            <w:left w:val="none" w:sz="0" w:space="0" w:color="auto"/>
            <w:bottom w:val="none" w:sz="0" w:space="0" w:color="auto"/>
            <w:right w:val="none" w:sz="0" w:space="0" w:color="auto"/>
          </w:divBdr>
        </w:div>
        <w:div w:id="1472748133">
          <w:marLeft w:val="0"/>
          <w:marRight w:val="0"/>
          <w:marTop w:val="0"/>
          <w:marBottom w:val="0"/>
          <w:divBdr>
            <w:top w:val="none" w:sz="0" w:space="0" w:color="auto"/>
            <w:left w:val="none" w:sz="0" w:space="0" w:color="auto"/>
            <w:bottom w:val="none" w:sz="0" w:space="0" w:color="auto"/>
            <w:right w:val="none" w:sz="0" w:space="0" w:color="auto"/>
          </w:divBdr>
        </w:div>
        <w:div w:id="103884897">
          <w:marLeft w:val="0"/>
          <w:marRight w:val="0"/>
          <w:marTop w:val="0"/>
          <w:marBottom w:val="0"/>
          <w:divBdr>
            <w:top w:val="none" w:sz="0" w:space="0" w:color="auto"/>
            <w:left w:val="none" w:sz="0" w:space="0" w:color="auto"/>
            <w:bottom w:val="none" w:sz="0" w:space="0" w:color="auto"/>
            <w:right w:val="none" w:sz="0" w:space="0" w:color="auto"/>
          </w:divBdr>
        </w:div>
        <w:div w:id="890461986">
          <w:marLeft w:val="0"/>
          <w:marRight w:val="0"/>
          <w:marTop w:val="0"/>
          <w:marBottom w:val="0"/>
          <w:divBdr>
            <w:top w:val="none" w:sz="0" w:space="0" w:color="auto"/>
            <w:left w:val="none" w:sz="0" w:space="0" w:color="auto"/>
            <w:bottom w:val="none" w:sz="0" w:space="0" w:color="auto"/>
            <w:right w:val="none" w:sz="0" w:space="0" w:color="auto"/>
          </w:divBdr>
        </w:div>
        <w:div w:id="881598768">
          <w:marLeft w:val="0"/>
          <w:marRight w:val="0"/>
          <w:marTop w:val="0"/>
          <w:marBottom w:val="0"/>
          <w:divBdr>
            <w:top w:val="none" w:sz="0" w:space="0" w:color="auto"/>
            <w:left w:val="none" w:sz="0" w:space="0" w:color="auto"/>
            <w:bottom w:val="none" w:sz="0" w:space="0" w:color="auto"/>
            <w:right w:val="none" w:sz="0" w:space="0" w:color="auto"/>
          </w:divBdr>
        </w:div>
        <w:div w:id="874777855">
          <w:marLeft w:val="0"/>
          <w:marRight w:val="0"/>
          <w:marTop w:val="0"/>
          <w:marBottom w:val="0"/>
          <w:divBdr>
            <w:top w:val="none" w:sz="0" w:space="0" w:color="auto"/>
            <w:left w:val="none" w:sz="0" w:space="0" w:color="auto"/>
            <w:bottom w:val="none" w:sz="0" w:space="0" w:color="auto"/>
            <w:right w:val="none" w:sz="0" w:space="0" w:color="auto"/>
          </w:divBdr>
        </w:div>
        <w:div w:id="662660928">
          <w:marLeft w:val="0"/>
          <w:marRight w:val="0"/>
          <w:marTop w:val="0"/>
          <w:marBottom w:val="0"/>
          <w:divBdr>
            <w:top w:val="none" w:sz="0" w:space="0" w:color="auto"/>
            <w:left w:val="none" w:sz="0" w:space="0" w:color="auto"/>
            <w:bottom w:val="none" w:sz="0" w:space="0" w:color="auto"/>
            <w:right w:val="none" w:sz="0" w:space="0" w:color="auto"/>
          </w:divBdr>
        </w:div>
        <w:div w:id="773326439">
          <w:marLeft w:val="0"/>
          <w:marRight w:val="0"/>
          <w:marTop w:val="0"/>
          <w:marBottom w:val="0"/>
          <w:divBdr>
            <w:top w:val="none" w:sz="0" w:space="0" w:color="auto"/>
            <w:left w:val="none" w:sz="0" w:space="0" w:color="auto"/>
            <w:bottom w:val="none" w:sz="0" w:space="0" w:color="auto"/>
            <w:right w:val="none" w:sz="0" w:space="0" w:color="auto"/>
          </w:divBdr>
        </w:div>
        <w:div w:id="478114727">
          <w:marLeft w:val="0"/>
          <w:marRight w:val="0"/>
          <w:marTop w:val="0"/>
          <w:marBottom w:val="0"/>
          <w:divBdr>
            <w:top w:val="none" w:sz="0" w:space="0" w:color="auto"/>
            <w:left w:val="none" w:sz="0" w:space="0" w:color="auto"/>
            <w:bottom w:val="none" w:sz="0" w:space="0" w:color="auto"/>
            <w:right w:val="none" w:sz="0" w:space="0" w:color="auto"/>
          </w:divBdr>
        </w:div>
        <w:div w:id="2126657977">
          <w:marLeft w:val="0"/>
          <w:marRight w:val="0"/>
          <w:marTop w:val="0"/>
          <w:marBottom w:val="0"/>
          <w:divBdr>
            <w:top w:val="none" w:sz="0" w:space="0" w:color="auto"/>
            <w:left w:val="none" w:sz="0" w:space="0" w:color="auto"/>
            <w:bottom w:val="none" w:sz="0" w:space="0" w:color="auto"/>
            <w:right w:val="none" w:sz="0" w:space="0" w:color="auto"/>
          </w:divBdr>
        </w:div>
        <w:div w:id="84156195">
          <w:marLeft w:val="0"/>
          <w:marRight w:val="0"/>
          <w:marTop w:val="0"/>
          <w:marBottom w:val="0"/>
          <w:divBdr>
            <w:top w:val="none" w:sz="0" w:space="0" w:color="auto"/>
            <w:left w:val="none" w:sz="0" w:space="0" w:color="auto"/>
            <w:bottom w:val="none" w:sz="0" w:space="0" w:color="auto"/>
            <w:right w:val="none" w:sz="0" w:space="0" w:color="auto"/>
          </w:divBdr>
        </w:div>
        <w:div w:id="90398982">
          <w:marLeft w:val="0"/>
          <w:marRight w:val="0"/>
          <w:marTop w:val="0"/>
          <w:marBottom w:val="0"/>
          <w:divBdr>
            <w:top w:val="none" w:sz="0" w:space="0" w:color="auto"/>
            <w:left w:val="none" w:sz="0" w:space="0" w:color="auto"/>
            <w:bottom w:val="none" w:sz="0" w:space="0" w:color="auto"/>
            <w:right w:val="none" w:sz="0" w:space="0" w:color="auto"/>
          </w:divBdr>
        </w:div>
        <w:div w:id="1397783563">
          <w:marLeft w:val="0"/>
          <w:marRight w:val="0"/>
          <w:marTop w:val="0"/>
          <w:marBottom w:val="0"/>
          <w:divBdr>
            <w:top w:val="none" w:sz="0" w:space="0" w:color="auto"/>
            <w:left w:val="none" w:sz="0" w:space="0" w:color="auto"/>
            <w:bottom w:val="none" w:sz="0" w:space="0" w:color="auto"/>
            <w:right w:val="none" w:sz="0" w:space="0" w:color="auto"/>
          </w:divBdr>
        </w:div>
        <w:div w:id="1726904783">
          <w:marLeft w:val="0"/>
          <w:marRight w:val="0"/>
          <w:marTop w:val="0"/>
          <w:marBottom w:val="0"/>
          <w:divBdr>
            <w:top w:val="none" w:sz="0" w:space="0" w:color="auto"/>
            <w:left w:val="none" w:sz="0" w:space="0" w:color="auto"/>
            <w:bottom w:val="none" w:sz="0" w:space="0" w:color="auto"/>
            <w:right w:val="none" w:sz="0" w:space="0" w:color="auto"/>
          </w:divBdr>
        </w:div>
        <w:div w:id="482088101">
          <w:marLeft w:val="0"/>
          <w:marRight w:val="0"/>
          <w:marTop w:val="0"/>
          <w:marBottom w:val="0"/>
          <w:divBdr>
            <w:top w:val="none" w:sz="0" w:space="0" w:color="auto"/>
            <w:left w:val="none" w:sz="0" w:space="0" w:color="auto"/>
            <w:bottom w:val="none" w:sz="0" w:space="0" w:color="auto"/>
            <w:right w:val="none" w:sz="0" w:space="0" w:color="auto"/>
          </w:divBdr>
        </w:div>
        <w:div w:id="408230361">
          <w:marLeft w:val="0"/>
          <w:marRight w:val="0"/>
          <w:marTop w:val="0"/>
          <w:marBottom w:val="0"/>
          <w:divBdr>
            <w:top w:val="none" w:sz="0" w:space="0" w:color="auto"/>
            <w:left w:val="none" w:sz="0" w:space="0" w:color="auto"/>
            <w:bottom w:val="none" w:sz="0" w:space="0" w:color="auto"/>
            <w:right w:val="none" w:sz="0" w:space="0" w:color="auto"/>
          </w:divBdr>
        </w:div>
        <w:div w:id="555704767">
          <w:marLeft w:val="0"/>
          <w:marRight w:val="0"/>
          <w:marTop w:val="0"/>
          <w:marBottom w:val="0"/>
          <w:divBdr>
            <w:top w:val="none" w:sz="0" w:space="0" w:color="auto"/>
            <w:left w:val="none" w:sz="0" w:space="0" w:color="auto"/>
            <w:bottom w:val="none" w:sz="0" w:space="0" w:color="auto"/>
            <w:right w:val="none" w:sz="0" w:space="0" w:color="auto"/>
          </w:divBdr>
        </w:div>
        <w:div w:id="2106072638">
          <w:marLeft w:val="0"/>
          <w:marRight w:val="0"/>
          <w:marTop w:val="0"/>
          <w:marBottom w:val="0"/>
          <w:divBdr>
            <w:top w:val="none" w:sz="0" w:space="0" w:color="auto"/>
            <w:left w:val="none" w:sz="0" w:space="0" w:color="auto"/>
            <w:bottom w:val="none" w:sz="0" w:space="0" w:color="auto"/>
            <w:right w:val="none" w:sz="0" w:space="0" w:color="auto"/>
          </w:divBdr>
        </w:div>
        <w:div w:id="1030029791">
          <w:marLeft w:val="0"/>
          <w:marRight w:val="0"/>
          <w:marTop w:val="0"/>
          <w:marBottom w:val="0"/>
          <w:divBdr>
            <w:top w:val="none" w:sz="0" w:space="0" w:color="auto"/>
            <w:left w:val="none" w:sz="0" w:space="0" w:color="auto"/>
            <w:bottom w:val="none" w:sz="0" w:space="0" w:color="auto"/>
            <w:right w:val="none" w:sz="0" w:space="0" w:color="auto"/>
          </w:divBdr>
        </w:div>
        <w:div w:id="1343624676">
          <w:marLeft w:val="0"/>
          <w:marRight w:val="0"/>
          <w:marTop w:val="0"/>
          <w:marBottom w:val="0"/>
          <w:divBdr>
            <w:top w:val="none" w:sz="0" w:space="0" w:color="auto"/>
            <w:left w:val="none" w:sz="0" w:space="0" w:color="auto"/>
            <w:bottom w:val="none" w:sz="0" w:space="0" w:color="auto"/>
            <w:right w:val="none" w:sz="0" w:space="0" w:color="auto"/>
          </w:divBdr>
        </w:div>
        <w:div w:id="1475177627">
          <w:marLeft w:val="0"/>
          <w:marRight w:val="0"/>
          <w:marTop w:val="0"/>
          <w:marBottom w:val="0"/>
          <w:divBdr>
            <w:top w:val="none" w:sz="0" w:space="0" w:color="auto"/>
            <w:left w:val="none" w:sz="0" w:space="0" w:color="auto"/>
            <w:bottom w:val="none" w:sz="0" w:space="0" w:color="auto"/>
            <w:right w:val="none" w:sz="0" w:space="0" w:color="auto"/>
          </w:divBdr>
        </w:div>
        <w:div w:id="502203111">
          <w:marLeft w:val="0"/>
          <w:marRight w:val="0"/>
          <w:marTop w:val="0"/>
          <w:marBottom w:val="0"/>
          <w:divBdr>
            <w:top w:val="none" w:sz="0" w:space="0" w:color="auto"/>
            <w:left w:val="none" w:sz="0" w:space="0" w:color="auto"/>
            <w:bottom w:val="none" w:sz="0" w:space="0" w:color="auto"/>
            <w:right w:val="none" w:sz="0" w:space="0" w:color="auto"/>
          </w:divBdr>
        </w:div>
        <w:div w:id="1689679506">
          <w:marLeft w:val="0"/>
          <w:marRight w:val="0"/>
          <w:marTop w:val="0"/>
          <w:marBottom w:val="0"/>
          <w:divBdr>
            <w:top w:val="none" w:sz="0" w:space="0" w:color="auto"/>
            <w:left w:val="none" w:sz="0" w:space="0" w:color="auto"/>
            <w:bottom w:val="none" w:sz="0" w:space="0" w:color="auto"/>
            <w:right w:val="none" w:sz="0" w:space="0" w:color="auto"/>
          </w:divBdr>
        </w:div>
        <w:div w:id="1947884503">
          <w:marLeft w:val="0"/>
          <w:marRight w:val="0"/>
          <w:marTop w:val="0"/>
          <w:marBottom w:val="0"/>
          <w:divBdr>
            <w:top w:val="none" w:sz="0" w:space="0" w:color="auto"/>
            <w:left w:val="none" w:sz="0" w:space="0" w:color="auto"/>
            <w:bottom w:val="none" w:sz="0" w:space="0" w:color="auto"/>
            <w:right w:val="none" w:sz="0" w:space="0" w:color="auto"/>
          </w:divBdr>
        </w:div>
      </w:divsChild>
    </w:div>
    <w:div w:id="1930966058">
      <w:bodyDiv w:val="1"/>
      <w:marLeft w:val="0"/>
      <w:marRight w:val="0"/>
      <w:marTop w:val="0"/>
      <w:marBottom w:val="0"/>
      <w:divBdr>
        <w:top w:val="none" w:sz="0" w:space="0" w:color="auto"/>
        <w:left w:val="none" w:sz="0" w:space="0" w:color="auto"/>
        <w:bottom w:val="none" w:sz="0" w:space="0" w:color="auto"/>
        <w:right w:val="none" w:sz="0" w:space="0" w:color="auto"/>
      </w:divBdr>
    </w:div>
    <w:div w:id="1993631856">
      <w:bodyDiv w:val="1"/>
      <w:marLeft w:val="0"/>
      <w:marRight w:val="0"/>
      <w:marTop w:val="0"/>
      <w:marBottom w:val="0"/>
      <w:divBdr>
        <w:top w:val="none" w:sz="0" w:space="0" w:color="auto"/>
        <w:left w:val="none" w:sz="0" w:space="0" w:color="auto"/>
        <w:bottom w:val="none" w:sz="0" w:space="0" w:color="auto"/>
        <w:right w:val="none" w:sz="0" w:space="0" w:color="auto"/>
      </w:divBdr>
      <w:divsChild>
        <w:div w:id="2011061150">
          <w:marLeft w:val="0"/>
          <w:marRight w:val="0"/>
          <w:marTop w:val="0"/>
          <w:marBottom w:val="0"/>
          <w:divBdr>
            <w:top w:val="none" w:sz="0" w:space="0" w:color="auto"/>
            <w:left w:val="none" w:sz="0" w:space="0" w:color="auto"/>
            <w:bottom w:val="none" w:sz="0" w:space="0" w:color="auto"/>
            <w:right w:val="none" w:sz="0" w:space="0" w:color="auto"/>
          </w:divBdr>
        </w:div>
        <w:div w:id="1575892244">
          <w:marLeft w:val="0"/>
          <w:marRight w:val="0"/>
          <w:marTop w:val="0"/>
          <w:marBottom w:val="0"/>
          <w:divBdr>
            <w:top w:val="none" w:sz="0" w:space="0" w:color="auto"/>
            <w:left w:val="none" w:sz="0" w:space="0" w:color="auto"/>
            <w:bottom w:val="none" w:sz="0" w:space="0" w:color="auto"/>
            <w:right w:val="none" w:sz="0" w:space="0" w:color="auto"/>
          </w:divBdr>
        </w:div>
        <w:div w:id="1500805947">
          <w:marLeft w:val="0"/>
          <w:marRight w:val="0"/>
          <w:marTop w:val="0"/>
          <w:marBottom w:val="0"/>
          <w:divBdr>
            <w:top w:val="none" w:sz="0" w:space="0" w:color="auto"/>
            <w:left w:val="none" w:sz="0" w:space="0" w:color="auto"/>
            <w:bottom w:val="none" w:sz="0" w:space="0" w:color="auto"/>
            <w:right w:val="none" w:sz="0" w:space="0" w:color="auto"/>
          </w:divBdr>
        </w:div>
        <w:div w:id="765268854">
          <w:marLeft w:val="0"/>
          <w:marRight w:val="0"/>
          <w:marTop w:val="0"/>
          <w:marBottom w:val="0"/>
          <w:divBdr>
            <w:top w:val="none" w:sz="0" w:space="0" w:color="auto"/>
            <w:left w:val="none" w:sz="0" w:space="0" w:color="auto"/>
            <w:bottom w:val="none" w:sz="0" w:space="0" w:color="auto"/>
            <w:right w:val="none" w:sz="0" w:space="0" w:color="auto"/>
          </w:divBdr>
        </w:div>
        <w:div w:id="370888544">
          <w:marLeft w:val="0"/>
          <w:marRight w:val="0"/>
          <w:marTop w:val="0"/>
          <w:marBottom w:val="0"/>
          <w:divBdr>
            <w:top w:val="none" w:sz="0" w:space="0" w:color="auto"/>
            <w:left w:val="none" w:sz="0" w:space="0" w:color="auto"/>
            <w:bottom w:val="none" w:sz="0" w:space="0" w:color="auto"/>
            <w:right w:val="none" w:sz="0" w:space="0" w:color="auto"/>
          </w:divBdr>
        </w:div>
        <w:div w:id="857429359">
          <w:marLeft w:val="0"/>
          <w:marRight w:val="0"/>
          <w:marTop w:val="0"/>
          <w:marBottom w:val="0"/>
          <w:divBdr>
            <w:top w:val="none" w:sz="0" w:space="0" w:color="auto"/>
            <w:left w:val="none" w:sz="0" w:space="0" w:color="auto"/>
            <w:bottom w:val="none" w:sz="0" w:space="0" w:color="auto"/>
            <w:right w:val="none" w:sz="0" w:space="0" w:color="auto"/>
          </w:divBdr>
        </w:div>
        <w:div w:id="897008910">
          <w:marLeft w:val="0"/>
          <w:marRight w:val="0"/>
          <w:marTop w:val="0"/>
          <w:marBottom w:val="0"/>
          <w:divBdr>
            <w:top w:val="none" w:sz="0" w:space="0" w:color="auto"/>
            <w:left w:val="none" w:sz="0" w:space="0" w:color="auto"/>
            <w:bottom w:val="none" w:sz="0" w:space="0" w:color="auto"/>
            <w:right w:val="none" w:sz="0" w:space="0" w:color="auto"/>
          </w:divBdr>
        </w:div>
        <w:div w:id="1153377238">
          <w:marLeft w:val="0"/>
          <w:marRight w:val="0"/>
          <w:marTop w:val="0"/>
          <w:marBottom w:val="0"/>
          <w:divBdr>
            <w:top w:val="none" w:sz="0" w:space="0" w:color="auto"/>
            <w:left w:val="none" w:sz="0" w:space="0" w:color="auto"/>
            <w:bottom w:val="none" w:sz="0" w:space="0" w:color="auto"/>
            <w:right w:val="none" w:sz="0" w:space="0" w:color="auto"/>
          </w:divBdr>
        </w:div>
        <w:div w:id="1793208911">
          <w:marLeft w:val="0"/>
          <w:marRight w:val="0"/>
          <w:marTop w:val="0"/>
          <w:marBottom w:val="0"/>
          <w:divBdr>
            <w:top w:val="none" w:sz="0" w:space="0" w:color="auto"/>
            <w:left w:val="none" w:sz="0" w:space="0" w:color="auto"/>
            <w:bottom w:val="none" w:sz="0" w:space="0" w:color="auto"/>
            <w:right w:val="none" w:sz="0" w:space="0" w:color="auto"/>
          </w:divBdr>
        </w:div>
        <w:div w:id="191962607">
          <w:marLeft w:val="0"/>
          <w:marRight w:val="0"/>
          <w:marTop w:val="0"/>
          <w:marBottom w:val="0"/>
          <w:divBdr>
            <w:top w:val="none" w:sz="0" w:space="0" w:color="auto"/>
            <w:left w:val="none" w:sz="0" w:space="0" w:color="auto"/>
            <w:bottom w:val="none" w:sz="0" w:space="0" w:color="auto"/>
            <w:right w:val="none" w:sz="0" w:space="0" w:color="auto"/>
          </w:divBdr>
        </w:div>
        <w:div w:id="1610773904">
          <w:marLeft w:val="0"/>
          <w:marRight w:val="0"/>
          <w:marTop w:val="0"/>
          <w:marBottom w:val="0"/>
          <w:divBdr>
            <w:top w:val="none" w:sz="0" w:space="0" w:color="auto"/>
            <w:left w:val="none" w:sz="0" w:space="0" w:color="auto"/>
            <w:bottom w:val="none" w:sz="0" w:space="0" w:color="auto"/>
            <w:right w:val="none" w:sz="0" w:space="0" w:color="auto"/>
          </w:divBdr>
        </w:div>
        <w:div w:id="1017269347">
          <w:marLeft w:val="0"/>
          <w:marRight w:val="0"/>
          <w:marTop w:val="0"/>
          <w:marBottom w:val="0"/>
          <w:divBdr>
            <w:top w:val="none" w:sz="0" w:space="0" w:color="auto"/>
            <w:left w:val="none" w:sz="0" w:space="0" w:color="auto"/>
            <w:bottom w:val="none" w:sz="0" w:space="0" w:color="auto"/>
            <w:right w:val="none" w:sz="0" w:space="0" w:color="auto"/>
          </w:divBdr>
        </w:div>
        <w:div w:id="308707197">
          <w:marLeft w:val="0"/>
          <w:marRight w:val="0"/>
          <w:marTop w:val="0"/>
          <w:marBottom w:val="0"/>
          <w:divBdr>
            <w:top w:val="none" w:sz="0" w:space="0" w:color="auto"/>
            <w:left w:val="none" w:sz="0" w:space="0" w:color="auto"/>
            <w:bottom w:val="none" w:sz="0" w:space="0" w:color="auto"/>
            <w:right w:val="none" w:sz="0" w:space="0" w:color="auto"/>
          </w:divBdr>
        </w:div>
        <w:div w:id="394939809">
          <w:marLeft w:val="0"/>
          <w:marRight w:val="0"/>
          <w:marTop w:val="0"/>
          <w:marBottom w:val="0"/>
          <w:divBdr>
            <w:top w:val="none" w:sz="0" w:space="0" w:color="auto"/>
            <w:left w:val="none" w:sz="0" w:space="0" w:color="auto"/>
            <w:bottom w:val="none" w:sz="0" w:space="0" w:color="auto"/>
            <w:right w:val="none" w:sz="0" w:space="0" w:color="auto"/>
          </w:divBdr>
        </w:div>
        <w:div w:id="694699988">
          <w:marLeft w:val="0"/>
          <w:marRight w:val="0"/>
          <w:marTop w:val="0"/>
          <w:marBottom w:val="0"/>
          <w:divBdr>
            <w:top w:val="none" w:sz="0" w:space="0" w:color="auto"/>
            <w:left w:val="none" w:sz="0" w:space="0" w:color="auto"/>
            <w:bottom w:val="none" w:sz="0" w:space="0" w:color="auto"/>
            <w:right w:val="none" w:sz="0" w:space="0" w:color="auto"/>
          </w:divBdr>
        </w:div>
        <w:div w:id="770860732">
          <w:marLeft w:val="0"/>
          <w:marRight w:val="0"/>
          <w:marTop w:val="0"/>
          <w:marBottom w:val="0"/>
          <w:divBdr>
            <w:top w:val="none" w:sz="0" w:space="0" w:color="auto"/>
            <w:left w:val="none" w:sz="0" w:space="0" w:color="auto"/>
            <w:bottom w:val="none" w:sz="0" w:space="0" w:color="auto"/>
            <w:right w:val="none" w:sz="0" w:space="0" w:color="auto"/>
          </w:divBdr>
        </w:div>
        <w:div w:id="1319307116">
          <w:marLeft w:val="0"/>
          <w:marRight w:val="0"/>
          <w:marTop w:val="0"/>
          <w:marBottom w:val="0"/>
          <w:divBdr>
            <w:top w:val="none" w:sz="0" w:space="0" w:color="auto"/>
            <w:left w:val="none" w:sz="0" w:space="0" w:color="auto"/>
            <w:bottom w:val="none" w:sz="0" w:space="0" w:color="auto"/>
            <w:right w:val="none" w:sz="0" w:space="0" w:color="auto"/>
          </w:divBdr>
        </w:div>
        <w:div w:id="881332326">
          <w:marLeft w:val="0"/>
          <w:marRight w:val="0"/>
          <w:marTop w:val="0"/>
          <w:marBottom w:val="0"/>
          <w:divBdr>
            <w:top w:val="none" w:sz="0" w:space="0" w:color="auto"/>
            <w:left w:val="none" w:sz="0" w:space="0" w:color="auto"/>
            <w:bottom w:val="none" w:sz="0" w:space="0" w:color="auto"/>
            <w:right w:val="none" w:sz="0" w:space="0" w:color="auto"/>
          </w:divBdr>
        </w:div>
        <w:div w:id="746536560">
          <w:marLeft w:val="0"/>
          <w:marRight w:val="0"/>
          <w:marTop w:val="0"/>
          <w:marBottom w:val="0"/>
          <w:divBdr>
            <w:top w:val="none" w:sz="0" w:space="0" w:color="auto"/>
            <w:left w:val="none" w:sz="0" w:space="0" w:color="auto"/>
            <w:bottom w:val="none" w:sz="0" w:space="0" w:color="auto"/>
            <w:right w:val="none" w:sz="0" w:space="0" w:color="auto"/>
          </w:divBdr>
        </w:div>
        <w:div w:id="1819493341">
          <w:marLeft w:val="0"/>
          <w:marRight w:val="0"/>
          <w:marTop w:val="0"/>
          <w:marBottom w:val="0"/>
          <w:divBdr>
            <w:top w:val="none" w:sz="0" w:space="0" w:color="auto"/>
            <w:left w:val="none" w:sz="0" w:space="0" w:color="auto"/>
            <w:bottom w:val="none" w:sz="0" w:space="0" w:color="auto"/>
            <w:right w:val="none" w:sz="0" w:space="0" w:color="auto"/>
          </w:divBdr>
        </w:div>
        <w:div w:id="236061215">
          <w:marLeft w:val="0"/>
          <w:marRight w:val="0"/>
          <w:marTop w:val="0"/>
          <w:marBottom w:val="0"/>
          <w:divBdr>
            <w:top w:val="none" w:sz="0" w:space="0" w:color="auto"/>
            <w:left w:val="none" w:sz="0" w:space="0" w:color="auto"/>
            <w:bottom w:val="none" w:sz="0" w:space="0" w:color="auto"/>
            <w:right w:val="none" w:sz="0" w:space="0" w:color="auto"/>
          </w:divBdr>
        </w:div>
        <w:div w:id="1612200854">
          <w:marLeft w:val="0"/>
          <w:marRight w:val="0"/>
          <w:marTop w:val="0"/>
          <w:marBottom w:val="0"/>
          <w:divBdr>
            <w:top w:val="none" w:sz="0" w:space="0" w:color="auto"/>
            <w:left w:val="none" w:sz="0" w:space="0" w:color="auto"/>
            <w:bottom w:val="none" w:sz="0" w:space="0" w:color="auto"/>
            <w:right w:val="none" w:sz="0" w:space="0" w:color="auto"/>
          </w:divBdr>
        </w:div>
        <w:div w:id="367141600">
          <w:marLeft w:val="0"/>
          <w:marRight w:val="0"/>
          <w:marTop w:val="0"/>
          <w:marBottom w:val="0"/>
          <w:divBdr>
            <w:top w:val="none" w:sz="0" w:space="0" w:color="auto"/>
            <w:left w:val="none" w:sz="0" w:space="0" w:color="auto"/>
            <w:bottom w:val="none" w:sz="0" w:space="0" w:color="auto"/>
            <w:right w:val="none" w:sz="0" w:space="0" w:color="auto"/>
          </w:divBdr>
        </w:div>
        <w:div w:id="2031446053">
          <w:marLeft w:val="0"/>
          <w:marRight w:val="0"/>
          <w:marTop w:val="0"/>
          <w:marBottom w:val="0"/>
          <w:divBdr>
            <w:top w:val="none" w:sz="0" w:space="0" w:color="auto"/>
            <w:left w:val="none" w:sz="0" w:space="0" w:color="auto"/>
            <w:bottom w:val="none" w:sz="0" w:space="0" w:color="auto"/>
            <w:right w:val="none" w:sz="0" w:space="0" w:color="auto"/>
          </w:divBdr>
        </w:div>
      </w:divsChild>
    </w:div>
    <w:div w:id="2102291663">
      <w:bodyDiv w:val="1"/>
      <w:marLeft w:val="0"/>
      <w:marRight w:val="0"/>
      <w:marTop w:val="0"/>
      <w:marBottom w:val="0"/>
      <w:divBdr>
        <w:top w:val="none" w:sz="0" w:space="0" w:color="auto"/>
        <w:left w:val="none" w:sz="0" w:space="0" w:color="auto"/>
        <w:bottom w:val="none" w:sz="0" w:space="0" w:color="auto"/>
        <w:right w:val="none" w:sz="0" w:space="0" w:color="auto"/>
      </w:divBdr>
      <w:divsChild>
        <w:div w:id="1879900167">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702048675">
          <w:marLeft w:val="0"/>
          <w:marRight w:val="0"/>
          <w:marTop w:val="0"/>
          <w:marBottom w:val="0"/>
          <w:divBdr>
            <w:top w:val="none" w:sz="0" w:space="0" w:color="auto"/>
            <w:left w:val="none" w:sz="0" w:space="0" w:color="auto"/>
            <w:bottom w:val="none" w:sz="0" w:space="0" w:color="auto"/>
            <w:right w:val="none" w:sz="0" w:space="0" w:color="auto"/>
          </w:divBdr>
        </w:div>
        <w:div w:id="35180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9C79-B824-408B-8A85-BC2BD33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13269</Words>
  <Characters>75639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Гуленков Михаил Сергеевич</dc:creator>
  <cp:lastModifiedBy>121212</cp:lastModifiedBy>
  <cp:revision>6</cp:revision>
  <cp:lastPrinted>2017-07-14T12:42:00Z</cp:lastPrinted>
  <dcterms:created xsi:type="dcterms:W3CDTF">2018-03-07T12:03:00Z</dcterms:created>
  <dcterms:modified xsi:type="dcterms:W3CDTF">2018-03-07T13:56:00Z</dcterms:modified>
</cp:coreProperties>
</file>